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75" w:rsidRDefault="00C52875" w:rsidP="002D2FE4">
      <w:pPr>
        <w:spacing w:after="0"/>
        <w:ind w:firstLine="567"/>
        <w:jc w:val="center"/>
        <w:rPr>
          <w:rFonts w:ascii="Times New Roman" w:hAnsi="Times New Roman" w:cs="Times New Roman"/>
          <w:b/>
          <w:sz w:val="32"/>
          <w:szCs w:val="32"/>
        </w:rPr>
      </w:pPr>
      <w:r w:rsidRPr="00C52875">
        <w:rPr>
          <w:rFonts w:ascii="Times New Roman" w:hAnsi="Times New Roman" w:cs="Times New Roman"/>
          <w:b/>
          <w:sz w:val="32"/>
          <w:szCs w:val="32"/>
        </w:rPr>
        <w:t>DANH SÁCH CÂU HỎI</w:t>
      </w:r>
    </w:p>
    <w:p w:rsidR="002D2FE4" w:rsidRPr="002D2FE4" w:rsidRDefault="002D2FE4" w:rsidP="002D2FE4">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2D2FE4">
        <w:rPr>
          <w:rFonts w:ascii="Times New Roman" w:hAnsi="Times New Roman" w:cs="Times New Roman"/>
          <w:i/>
          <w:sz w:val="28"/>
          <w:szCs w:val="28"/>
        </w:rPr>
        <w:t>(Kèm theo Thể lệ số</w:t>
      </w:r>
      <w:r w:rsidR="00B173D7">
        <w:rPr>
          <w:rFonts w:ascii="Times New Roman" w:hAnsi="Times New Roman" w:cs="Times New Roman"/>
          <w:i/>
          <w:sz w:val="28"/>
          <w:szCs w:val="28"/>
        </w:rPr>
        <w:t>:</w:t>
      </w:r>
      <w:r w:rsidRPr="002D2FE4">
        <w:rPr>
          <w:rFonts w:ascii="Times New Roman" w:hAnsi="Times New Roman" w:cs="Times New Roman"/>
          <w:i/>
          <w:sz w:val="28"/>
          <w:szCs w:val="28"/>
        </w:rPr>
        <w:t xml:space="preserve">      /TL-BTC ngày  </w:t>
      </w:r>
      <w:r w:rsidR="00B173D7">
        <w:rPr>
          <w:rFonts w:ascii="Times New Roman" w:hAnsi="Times New Roman" w:cs="Times New Roman"/>
          <w:i/>
          <w:sz w:val="28"/>
          <w:szCs w:val="28"/>
        </w:rPr>
        <w:t xml:space="preserve"> </w:t>
      </w:r>
      <w:r w:rsidRPr="002D2FE4">
        <w:rPr>
          <w:rFonts w:ascii="Times New Roman" w:hAnsi="Times New Roman" w:cs="Times New Roman"/>
          <w:i/>
          <w:sz w:val="28"/>
          <w:szCs w:val="28"/>
        </w:rPr>
        <w:t xml:space="preserve"> /3/2024 của Ban Tổ chức Cuộc thi)</w:t>
      </w:r>
    </w:p>
    <w:p w:rsidR="002D2FE4" w:rsidRDefault="002D2FE4" w:rsidP="00804979">
      <w:pPr>
        <w:ind w:firstLine="567"/>
        <w:rPr>
          <w:rFonts w:ascii="Times New Roman" w:hAnsi="Times New Roman" w:cs="Times New Roman"/>
          <w:b/>
          <w:sz w:val="28"/>
          <w:szCs w:val="28"/>
        </w:rPr>
      </w:pPr>
      <w:r w:rsidRPr="002D2FE4">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49C25D0" wp14:editId="45636398">
                <wp:simplePos x="0" y="0"/>
                <wp:positionH relativeFrom="column">
                  <wp:posOffset>1996439</wp:posOffset>
                </wp:positionH>
                <wp:positionV relativeFrom="paragraph">
                  <wp:posOffset>-4445</wp:posOffset>
                </wp:positionV>
                <wp:extent cx="2162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2pt,-.35pt" to="32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" strokecolor="#4579b8 [3044]"/>
            </w:pict>
          </mc:Fallback>
        </mc:AlternateContent>
      </w:r>
    </w:p>
    <w:p w:rsidR="001F25C9" w:rsidRPr="00804979" w:rsidRDefault="00804979" w:rsidP="00804979">
      <w:pPr>
        <w:ind w:firstLine="567"/>
        <w:rPr>
          <w:rFonts w:ascii="Times New Roman" w:hAnsi="Times New Roman" w:cs="Times New Roman"/>
          <w:b/>
          <w:sz w:val="28"/>
          <w:szCs w:val="28"/>
        </w:rPr>
      </w:pPr>
      <w:r>
        <w:rPr>
          <w:rFonts w:ascii="Times New Roman" w:hAnsi="Times New Roman" w:cs="Times New Roman"/>
          <w:b/>
          <w:sz w:val="28"/>
          <w:szCs w:val="28"/>
        </w:rPr>
        <w:t xml:space="preserve">I. </w:t>
      </w:r>
      <w:r w:rsidR="00090237" w:rsidRPr="00804979">
        <w:rPr>
          <w:rFonts w:ascii="Times New Roman" w:hAnsi="Times New Roman" w:cs="Times New Roman"/>
          <w:b/>
          <w:sz w:val="28"/>
          <w:szCs w:val="28"/>
        </w:rPr>
        <w:t xml:space="preserve">CÂU </w:t>
      </w:r>
      <w:r>
        <w:rPr>
          <w:rFonts w:ascii="Times New Roman" w:hAnsi="Times New Roman" w:cs="Times New Roman"/>
          <w:b/>
          <w:sz w:val="28"/>
          <w:szCs w:val="28"/>
        </w:rPr>
        <w:t xml:space="preserve">HỎI </w:t>
      </w:r>
      <w:r w:rsidR="00090237" w:rsidRPr="00804979">
        <w:rPr>
          <w:rFonts w:ascii="Times New Roman" w:hAnsi="Times New Roman" w:cs="Times New Roman"/>
          <w:b/>
          <w:sz w:val="28"/>
          <w:szCs w:val="28"/>
        </w:rPr>
        <w:t xml:space="preserve">TRẮC NGHIỆM </w:t>
      </w:r>
    </w:p>
    <w:p w:rsidR="00C075E9" w:rsidRPr="007216A1" w:rsidRDefault="007216A1" w:rsidP="00847053">
      <w:pPr>
        <w:spacing w:before="120" w:after="120" w:line="360" w:lineRule="exact"/>
        <w:ind w:firstLine="567"/>
        <w:jc w:val="both"/>
        <w:rPr>
          <w:rFonts w:ascii="Times New Roman" w:hAnsi="Times New Roman" w:cs="Times New Roman"/>
          <w:b/>
          <w:color w:val="000000" w:themeColor="text1"/>
          <w:sz w:val="28"/>
          <w:szCs w:val="28"/>
          <w:lang w:val="vi-VN"/>
        </w:rPr>
      </w:pPr>
      <w:r w:rsidRPr="007216A1">
        <w:rPr>
          <w:rFonts w:ascii="Times New Roman" w:hAnsi="Times New Roman" w:cs="Times New Roman"/>
          <w:b/>
          <w:color w:val="000000" w:themeColor="text1"/>
          <w:sz w:val="28"/>
          <w:szCs w:val="28"/>
        </w:rPr>
        <w:t xml:space="preserve">Câu </w:t>
      </w:r>
      <w:r w:rsidR="0099188E" w:rsidRPr="007216A1">
        <w:rPr>
          <w:rFonts w:ascii="Times New Roman" w:hAnsi="Times New Roman" w:cs="Times New Roman"/>
          <w:b/>
          <w:color w:val="000000" w:themeColor="text1"/>
          <w:sz w:val="28"/>
          <w:szCs w:val="28"/>
        </w:rPr>
        <w:t>1</w:t>
      </w:r>
      <w:r w:rsidR="00C075E9" w:rsidRPr="007216A1">
        <w:rPr>
          <w:rFonts w:ascii="Times New Roman" w:hAnsi="Times New Roman" w:cs="Times New Roman"/>
          <w:b/>
          <w:color w:val="000000" w:themeColor="text1"/>
          <w:sz w:val="28"/>
          <w:szCs w:val="28"/>
          <w:lang w:val="vi-VN"/>
        </w:rPr>
        <w:t>. Các bên</w:t>
      </w:r>
      <w:r w:rsidR="00C075E9" w:rsidRPr="007216A1">
        <w:rPr>
          <w:rFonts w:ascii="Times New Roman" w:hAnsi="Times New Roman" w:cs="Times New Roman"/>
          <w:b/>
          <w:color w:val="000000" w:themeColor="text1"/>
          <w:sz w:val="28"/>
          <w:szCs w:val="28"/>
        </w:rPr>
        <w:t xml:space="preserve"> tranh chấp, mâu thuẫn</w:t>
      </w:r>
      <w:r w:rsidR="00C075E9" w:rsidRPr="007216A1">
        <w:rPr>
          <w:rFonts w:ascii="Times New Roman" w:hAnsi="Times New Roman" w:cs="Times New Roman"/>
          <w:b/>
          <w:color w:val="000000" w:themeColor="text1"/>
          <w:sz w:val="28"/>
          <w:szCs w:val="28"/>
          <w:lang w:val="vi-VN"/>
        </w:rPr>
        <w:t xml:space="preserve"> </w:t>
      </w:r>
      <w:r w:rsidR="00C075E9" w:rsidRPr="007216A1">
        <w:rPr>
          <w:rFonts w:ascii="Times New Roman" w:hAnsi="Times New Roman" w:cs="Times New Roman"/>
          <w:b/>
          <w:color w:val="000000" w:themeColor="text1"/>
          <w:sz w:val="28"/>
          <w:szCs w:val="28"/>
        </w:rPr>
        <w:t xml:space="preserve">trong hòa giải ở cơ sở </w:t>
      </w:r>
      <w:r w:rsidR="00C075E9" w:rsidRPr="007216A1">
        <w:rPr>
          <w:rFonts w:ascii="Times New Roman" w:hAnsi="Times New Roman" w:cs="Times New Roman"/>
          <w:b/>
          <w:color w:val="000000" w:themeColor="text1"/>
          <w:sz w:val="28"/>
          <w:szCs w:val="28"/>
          <w:lang w:val="vi-VN"/>
        </w:rPr>
        <w:t>có nghĩa vụ nào</w:t>
      </w:r>
      <w:r w:rsidR="00C075E9" w:rsidRPr="007216A1">
        <w:rPr>
          <w:rFonts w:ascii="Times New Roman" w:hAnsi="Times New Roman" w:cs="Times New Roman"/>
          <w:b/>
          <w:color w:val="000000" w:themeColor="text1"/>
          <w:sz w:val="28"/>
          <w:szCs w:val="28"/>
        </w:rPr>
        <w:t xml:space="preserve"> sau đây</w:t>
      </w:r>
      <w:r w:rsidR="00C075E9" w:rsidRPr="007216A1">
        <w:rPr>
          <w:rFonts w:ascii="Times New Roman" w:hAnsi="Times New Roman" w:cs="Times New Roman"/>
          <w:b/>
          <w:color w:val="000000" w:themeColor="text1"/>
          <w:sz w:val="28"/>
          <w:szCs w:val="28"/>
          <w:lang w:val="vi-VN"/>
        </w:rPr>
        <w:t>?</w:t>
      </w:r>
    </w:p>
    <w:p w:rsidR="00C075E9" w:rsidRPr="007216A1" w:rsidRDefault="00C075E9" w:rsidP="00847053">
      <w:pPr>
        <w:pStyle w:val="NormalWeb"/>
        <w:autoSpaceDE w:val="0"/>
        <w:autoSpaceDN w:val="0"/>
        <w:spacing w:before="120" w:beforeAutospacing="0" w:after="120" w:afterAutospacing="0" w:line="360" w:lineRule="exact"/>
        <w:ind w:firstLine="567"/>
        <w:jc w:val="both"/>
        <w:rPr>
          <w:color w:val="000000" w:themeColor="text1"/>
          <w:sz w:val="28"/>
          <w:szCs w:val="28"/>
          <w:lang w:val="en-US"/>
        </w:rPr>
      </w:pPr>
      <w:r w:rsidRPr="007216A1">
        <w:rPr>
          <w:color w:val="000000" w:themeColor="text1"/>
          <w:sz w:val="28"/>
          <w:szCs w:val="28"/>
          <w:lang w:val="en-US"/>
        </w:rPr>
        <w:t>A. Trình bày nội dung vụ việc bằng văn bản tại buổi hòa giải.</w:t>
      </w:r>
    </w:p>
    <w:p w:rsidR="00C075E9" w:rsidRPr="007216A1" w:rsidRDefault="00C075E9" w:rsidP="00847053">
      <w:pPr>
        <w:pStyle w:val="NormalWeb"/>
        <w:autoSpaceDE w:val="0"/>
        <w:autoSpaceDN w:val="0"/>
        <w:spacing w:before="120" w:beforeAutospacing="0" w:after="120" w:afterAutospacing="0" w:line="360" w:lineRule="exact"/>
        <w:ind w:firstLine="567"/>
        <w:jc w:val="both"/>
        <w:rPr>
          <w:color w:val="000000" w:themeColor="text1"/>
          <w:sz w:val="28"/>
          <w:szCs w:val="28"/>
        </w:rPr>
      </w:pPr>
      <w:r w:rsidRPr="007216A1">
        <w:rPr>
          <w:color w:val="000000" w:themeColor="text1"/>
          <w:sz w:val="28"/>
          <w:szCs w:val="28"/>
          <w:lang w:val="en-US"/>
        </w:rPr>
        <w:t>B.</w:t>
      </w:r>
      <w:r w:rsidRPr="007216A1">
        <w:rPr>
          <w:color w:val="000000" w:themeColor="text1"/>
          <w:sz w:val="28"/>
          <w:szCs w:val="28"/>
        </w:rPr>
        <w:t xml:space="preserve"> </w:t>
      </w:r>
      <w:r w:rsidRPr="007216A1">
        <w:rPr>
          <w:color w:val="000000" w:themeColor="text1"/>
          <w:sz w:val="28"/>
          <w:szCs w:val="28"/>
          <w:lang w:val="en-US"/>
        </w:rPr>
        <w:t xml:space="preserve">Phải làm đơn khi </w:t>
      </w:r>
      <w:r w:rsidRPr="007216A1">
        <w:rPr>
          <w:color w:val="000000" w:themeColor="text1"/>
          <w:sz w:val="28"/>
          <w:szCs w:val="28"/>
        </w:rPr>
        <w:t>yêu cầu tạm dừng hoặc chấm dứt hòa giải.</w:t>
      </w:r>
    </w:p>
    <w:p w:rsidR="00C075E9" w:rsidRPr="007216A1" w:rsidRDefault="00C075E9" w:rsidP="00847053">
      <w:pPr>
        <w:pStyle w:val="NormalWeb"/>
        <w:tabs>
          <w:tab w:val="left" w:pos="720"/>
          <w:tab w:val="left" w:pos="5180"/>
        </w:tabs>
        <w:spacing w:before="120" w:beforeAutospacing="0" w:after="120" w:afterAutospacing="0" w:line="360" w:lineRule="exact"/>
        <w:ind w:firstLine="567"/>
        <w:jc w:val="both"/>
        <w:rPr>
          <w:color w:val="000000" w:themeColor="text1"/>
          <w:sz w:val="28"/>
          <w:szCs w:val="28"/>
          <w:lang w:val="en-US"/>
        </w:rPr>
      </w:pPr>
      <w:r w:rsidRPr="007216A1">
        <w:rPr>
          <w:color w:val="000000" w:themeColor="text1"/>
          <w:sz w:val="28"/>
          <w:szCs w:val="28"/>
          <w:lang w:val="en-US"/>
        </w:rPr>
        <w:t xml:space="preserve">C. </w:t>
      </w:r>
      <w:r w:rsidRPr="007216A1">
        <w:rPr>
          <w:color w:val="000000" w:themeColor="text1"/>
          <w:sz w:val="28"/>
          <w:szCs w:val="28"/>
        </w:rPr>
        <w:t xml:space="preserve">Tuân thủ </w:t>
      </w:r>
      <w:r w:rsidRPr="007216A1">
        <w:rPr>
          <w:color w:val="000000" w:themeColor="text1"/>
          <w:sz w:val="28"/>
          <w:szCs w:val="28"/>
          <w:lang w:val="en-US"/>
        </w:rPr>
        <w:t>yêu cầu của</w:t>
      </w:r>
      <w:r w:rsidRPr="007216A1">
        <w:rPr>
          <w:color w:val="000000" w:themeColor="text1"/>
          <w:sz w:val="28"/>
          <w:szCs w:val="28"/>
        </w:rPr>
        <w:t xml:space="preserve"> hòa giải </w:t>
      </w:r>
      <w:r w:rsidRPr="007216A1">
        <w:rPr>
          <w:color w:val="000000" w:themeColor="text1"/>
          <w:sz w:val="28"/>
          <w:szCs w:val="28"/>
          <w:lang w:val="en-US"/>
        </w:rPr>
        <w:t>viên về việc tiến hành hòa giải công khai hoặc không công khai</w:t>
      </w:r>
      <w:r w:rsidRPr="007216A1">
        <w:rPr>
          <w:color w:val="000000" w:themeColor="text1"/>
          <w:sz w:val="28"/>
          <w:szCs w:val="28"/>
        </w:rPr>
        <w:t>.</w:t>
      </w:r>
      <w:r w:rsidRPr="007216A1">
        <w:rPr>
          <w:color w:val="000000" w:themeColor="text1"/>
          <w:sz w:val="28"/>
          <w:szCs w:val="28"/>
          <w:lang w:val="en-US"/>
        </w:rPr>
        <w:t xml:space="preserve"> </w:t>
      </w:r>
    </w:p>
    <w:p w:rsidR="00C075E9" w:rsidRDefault="00C075E9" w:rsidP="00847053">
      <w:pPr>
        <w:spacing w:before="120" w:after="120" w:line="360" w:lineRule="exact"/>
        <w:ind w:firstLine="567"/>
        <w:jc w:val="both"/>
        <w:rPr>
          <w:rFonts w:ascii="Times New Roman" w:eastAsia="Times New Roman" w:hAnsi="Times New Roman" w:cs="Times New Roman"/>
          <w:color w:val="000000" w:themeColor="text1"/>
          <w:sz w:val="28"/>
          <w:szCs w:val="28"/>
          <w:lang w:eastAsia="x-none"/>
        </w:rPr>
      </w:pPr>
      <w:r w:rsidRPr="007216A1">
        <w:rPr>
          <w:rFonts w:ascii="Times New Roman" w:eastAsia="Times New Roman" w:hAnsi="Times New Roman" w:cs="Times New Roman"/>
          <w:color w:val="000000" w:themeColor="text1"/>
          <w:sz w:val="28"/>
          <w:szCs w:val="28"/>
          <w:lang w:eastAsia="x-none"/>
        </w:rPr>
        <w:t>D.</w:t>
      </w:r>
      <w:r w:rsidRPr="007216A1">
        <w:rPr>
          <w:rFonts w:ascii="Times New Roman" w:eastAsia="Times New Roman" w:hAnsi="Times New Roman" w:cs="Times New Roman"/>
          <w:color w:val="000000" w:themeColor="text1"/>
          <w:sz w:val="28"/>
          <w:szCs w:val="28"/>
          <w:lang w:val="vi-VN" w:eastAsia="x-none"/>
        </w:rPr>
        <w:t xml:space="preserve"> Trình bày đúng sự thật các tình tiết của vụ, việc; cung cấp tài liệu, chứng cứ có liên quan.</w:t>
      </w:r>
    </w:p>
    <w:p w:rsidR="002A26DA" w:rsidRPr="00930343" w:rsidRDefault="002A26DA" w:rsidP="00847053">
      <w:pPr>
        <w:spacing w:before="120" w:after="120" w:line="360" w:lineRule="exact"/>
        <w:ind w:firstLine="709"/>
        <w:jc w:val="both"/>
        <w:rPr>
          <w:rFonts w:ascii="Times New Roman" w:eastAsia="Times New Roman" w:hAnsi="Times New Roman"/>
          <w:b/>
          <w:sz w:val="28"/>
          <w:szCs w:val="28"/>
        </w:rPr>
      </w:pPr>
      <w:r w:rsidRPr="00930343">
        <w:rPr>
          <w:rFonts w:ascii="Times New Roman" w:eastAsia="Times New Roman" w:hAnsi="Times New Roman" w:cs="Times New Roman"/>
          <w:b/>
          <w:color w:val="000000" w:themeColor="text1"/>
          <w:sz w:val="28"/>
          <w:szCs w:val="28"/>
          <w:lang w:eastAsia="x-none"/>
        </w:rPr>
        <w:t>Câu 2.</w:t>
      </w:r>
      <w:r w:rsidRPr="00930343">
        <w:rPr>
          <w:rFonts w:ascii="Times New Roman" w:eastAsia="Times New Roman" w:hAnsi="Times New Roman" w:cs="Times New Roman"/>
          <w:color w:val="000000" w:themeColor="text1"/>
          <w:sz w:val="28"/>
          <w:szCs w:val="28"/>
          <w:lang w:eastAsia="x-none"/>
        </w:rPr>
        <w:t xml:space="preserve"> </w:t>
      </w:r>
      <w:r w:rsidRPr="00930343">
        <w:rPr>
          <w:rFonts w:ascii="Times New Roman" w:eastAsia="Times New Roman" w:hAnsi="Times New Roman"/>
          <w:b/>
          <w:sz w:val="28"/>
          <w:szCs w:val="28"/>
        </w:rPr>
        <w:t>Việc thôi làm hòa giải viên được thực hiện trong trường hợp nào sau đây?</w:t>
      </w:r>
    </w:p>
    <w:p w:rsidR="002A26DA" w:rsidRPr="00930343" w:rsidRDefault="002A26DA" w:rsidP="00847053">
      <w:pPr>
        <w:spacing w:before="120" w:after="120" w:line="360" w:lineRule="exact"/>
        <w:ind w:firstLine="709"/>
        <w:jc w:val="both"/>
        <w:rPr>
          <w:rFonts w:ascii="Times New Roman" w:eastAsia="Times New Roman" w:hAnsi="Times New Roman"/>
          <w:b/>
          <w:sz w:val="28"/>
          <w:szCs w:val="28"/>
        </w:rPr>
      </w:pPr>
      <w:r w:rsidRPr="00930343">
        <w:rPr>
          <w:rFonts w:ascii="Times New Roman" w:eastAsia="Times New Roman" w:hAnsi="Times New Roman"/>
          <w:sz w:val="28"/>
          <w:szCs w:val="28"/>
        </w:rPr>
        <w:t>A.</w:t>
      </w:r>
      <w:r w:rsidRPr="00930343">
        <w:rPr>
          <w:rFonts w:ascii="Times New Roman" w:eastAsia="Times New Roman" w:hAnsi="Times New Roman"/>
          <w:b/>
          <w:sz w:val="28"/>
          <w:szCs w:val="28"/>
        </w:rPr>
        <w:t xml:space="preserve"> </w:t>
      </w:r>
      <w:r w:rsidRPr="00930343">
        <w:rPr>
          <w:rFonts w:ascii="Times New Roman" w:eastAsia="Times New Roman" w:hAnsi="Times New Roman"/>
          <w:sz w:val="28"/>
          <w:szCs w:val="28"/>
        </w:rPr>
        <w:t>Sau thời gian 05 năm làm hòa giải viên.</w:t>
      </w:r>
    </w:p>
    <w:p w:rsidR="002A26DA" w:rsidRPr="00930343" w:rsidRDefault="002A26DA" w:rsidP="00847053">
      <w:pPr>
        <w:spacing w:before="120" w:after="120" w:line="360" w:lineRule="exact"/>
        <w:ind w:firstLine="709"/>
        <w:jc w:val="both"/>
        <w:rPr>
          <w:rFonts w:ascii="Times New Roman" w:eastAsia="Times New Roman" w:hAnsi="Times New Roman"/>
          <w:sz w:val="28"/>
          <w:szCs w:val="28"/>
        </w:rPr>
      </w:pPr>
      <w:r w:rsidRPr="00930343">
        <w:rPr>
          <w:rFonts w:ascii="Times New Roman" w:eastAsia="Times New Roman" w:hAnsi="Times New Roman"/>
          <w:sz w:val="28"/>
          <w:szCs w:val="28"/>
        </w:rPr>
        <w:t>B. Được tuyển dụng làm công chức chuyên trách của chính quyền cấp xã.</w:t>
      </w:r>
    </w:p>
    <w:p w:rsidR="002A26DA" w:rsidRPr="00930343" w:rsidRDefault="002A26DA" w:rsidP="00847053">
      <w:pPr>
        <w:spacing w:before="120" w:after="120" w:line="360" w:lineRule="exact"/>
        <w:ind w:firstLine="709"/>
        <w:jc w:val="both"/>
        <w:rPr>
          <w:rFonts w:ascii="Times New Roman" w:eastAsia="Times New Roman" w:hAnsi="Times New Roman"/>
          <w:sz w:val="28"/>
          <w:szCs w:val="28"/>
          <w:lang w:val="x-none" w:eastAsia="x-none"/>
        </w:rPr>
      </w:pPr>
      <w:r w:rsidRPr="00930343">
        <w:rPr>
          <w:rFonts w:ascii="Times New Roman" w:eastAsia="Times New Roman" w:hAnsi="Times New Roman"/>
          <w:sz w:val="28"/>
          <w:szCs w:val="28"/>
          <w:lang w:val="x-none" w:eastAsia="x-none"/>
        </w:rPr>
        <w:t>C. Theo nguyện vọng của hòa giải viên</w:t>
      </w:r>
      <w:r w:rsidRPr="00930343">
        <w:rPr>
          <w:rFonts w:ascii="Times New Roman" w:eastAsia="Times New Roman" w:hAnsi="Times New Roman"/>
          <w:sz w:val="28"/>
          <w:szCs w:val="28"/>
          <w:lang w:eastAsia="x-none"/>
        </w:rPr>
        <w:t>.</w:t>
      </w:r>
      <w:r w:rsidRPr="00930343">
        <w:rPr>
          <w:rFonts w:ascii="Times New Roman" w:eastAsia="Times New Roman" w:hAnsi="Times New Roman"/>
          <w:sz w:val="28"/>
          <w:szCs w:val="28"/>
          <w:lang w:val="x-none" w:eastAsia="x-none"/>
        </w:rPr>
        <w:t xml:space="preserve"> </w:t>
      </w:r>
    </w:p>
    <w:p w:rsidR="002A26DA" w:rsidRPr="00930343" w:rsidRDefault="002A26DA" w:rsidP="00847053">
      <w:pPr>
        <w:spacing w:before="120" w:after="120" w:line="360" w:lineRule="exact"/>
        <w:ind w:firstLine="709"/>
        <w:jc w:val="both"/>
        <w:rPr>
          <w:rFonts w:ascii="Times New Roman" w:eastAsia="Times New Roman" w:hAnsi="Times New Roman"/>
          <w:bCs/>
          <w:sz w:val="28"/>
          <w:szCs w:val="28"/>
        </w:rPr>
      </w:pPr>
      <w:r w:rsidRPr="00930343">
        <w:rPr>
          <w:rFonts w:ascii="Times New Roman" w:eastAsia="Times New Roman" w:hAnsi="Times New Roman"/>
          <w:bCs/>
          <w:sz w:val="28"/>
          <w:szCs w:val="28"/>
        </w:rPr>
        <w:t>D. Không tiến hành hòa giải vụ, việc nào trong 02 năm liên tiếp.</w:t>
      </w:r>
    </w:p>
    <w:p w:rsidR="001F25C9" w:rsidRPr="007216A1" w:rsidRDefault="007216A1" w:rsidP="00847053">
      <w:pPr>
        <w:spacing w:before="120" w:after="120" w:line="360" w:lineRule="exact"/>
        <w:ind w:firstLine="567"/>
        <w:jc w:val="both"/>
        <w:rPr>
          <w:rFonts w:ascii="Times New Roman" w:eastAsia="Times New Roman" w:hAnsi="Times New Roman" w:cs="Times New Roman"/>
          <w:b/>
          <w:color w:val="000000" w:themeColor="text1"/>
          <w:spacing w:val="-4"/>
          <w:sz w:val="28"/>
          <w:szCs w:val="28"/>
          <w:lang w:eastAsia="x-none"/>
        </w:rPr>
      </w:pPr>
      <w:r w:rsidRPr="007216A1">
        <w:rPr>
          <w:rFonts w:ascii="Times New Roman" w:eastAsia="Times New Roman" w:hAnsi="Times New Roman" w:cs="Times New Roman"/>
          <w:b/>
          <w:color w:val="000000" w:themeColor="text1"/>
          <w:spacing w:val="-4"/>
          <w:sz w:val="28"/>
          <w:szCs w:val="28"/>
          <w:lang w:eastAsia="x-none"/>
        </w:rPr>
        <w:t xml:space="preserve">Câu </w:t>
      </w:r>
      <w:r w:rsidR="008016BF">
        <w:rPr>
          <w:rFonts w:ascii="Times New Roman" w:eastAsia="Times New Roman" w:hAnsi="Times New Roman" w:cs="Times New Roman"/>
          <w:b/>
          <w:color w:val="000000" w:themeColor="text1"/>
          <w:spacing w:val="-4"/>
          <w:sz w:val="28"/>
          <w:szCs w:val="28"/>
          <w:lang w:eastAsia="x-none"/>
        </w:rPr>
        <w:t>3</w:t>
      </w:r>
      <w:r w:rsidR="001F25C9" w:rsidRPr="007216A1">
        <w:rPr>
          <w:rFonts w:ascii="Times New Roman" w:eastAsia="Times New Roman" w:hAnsi="Times New Roman" w:cs="Times New Roman"/>
          <w:b/>
          <w:color w:val="000000" w:themeColor="text1"/>
          <w:spacing w:val="-4"/>
          <w:sz w:val="28"/>
          <w:szCs w:val="28"/>
          <w:lang w:eastAsia="x-none"/>
        </w:rPr>
        <w:t>.</w:t>
      </w:r>
      <w:r w:rsidR="00DC0CCC" w:rsidRPr="007216A1">
        <w:rPr>
          <w:rFonts w:ascii="Times New Roman" w:eastAsia="Times New Roman" w:hAnsi="Times New Roman" w:cs="Times New Roman"/>
          <w:b/>
          <w:color w:val="000000" w:themeColor="text1"/>
          <w:spacing w:val="-4"/>
          <w:sz w:val="28"/>
          <w:szCs w:val="28"/>
          <w:lang w:eastAsia="x-none"/>
        </w:rPr>
        <w:t xml:space="preserve"> Hòa giải viên quyết định kết thúc </w:t>
      </w:r>
      <w:r w:rsidR="001F25C9" w:rsidRPr="007216A1">
        <w:rPr>
          <w:rFonts w:ascii="Times New Roman" w:eastAsia="Times New Roman" w:hAnsi="Times New Roman" w:cs="Times New Roman"/>
          <w:b/>
          <w:color w:val="000000" w:themeColor="text1"/>
          <w:spacing w:val="-4"/>
          <w:sz w:val="28"/>
          <w:szCs w:val="28"/>
          <w:lang w:eastAsia="x-none"/>
        </w:rPr>
        <w:t>hòa giải ở cơ sở</w:t>
      </w:r>
      <w:r w:rsidR="00DC0CCC" w:rsidRPr="007216A1">
        <w:rPr>
          <w:rFonts w:ascii="Times New Roman" w:eastAsia="Times New Roman" w:hAnsi="Times New Roman" w:cs="Times New Roman"/>
          <w:b/>
          <w:color w:val="000000" w:themeColor="text1"/>
          <w:spacing w:val="-4"/>
          <w:sz w:val="28"/>
          <w:szCs w:val="28"/>
          <w:lang w:eastAsia="x-none"/>
        </w:rPr>
        <w:t xml:space="preserve"> trong trường hợp nào sau đây</w:t>
      </w:r>
      <w:r w:rsidR="001F25C9" w:rsidRPr="007216A1">
        <w:rPr>
          <w:rFonts w:ascii="Times New Roman" w:eastAsia="Times New Roman" w:hAnsi="Times New Roman" w:cs="Times New Roman"/>
          <w:b/>
          <w:color w:val="000000" w:themeColor="text1"/>
          <w:spacing w:val="-4"/>
          <w:sz w:val="28"/>
          <w:szCs w:val="28"/>
          <w:lang w:eastAsia="x-none"/>
        </w:rPr>
        <w:t>?</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pacing w:val="-4"/>
          <w:sz w:val="28"/>
          <w:szCs w:val="28"/>
          <w:lang w:eastAsia="x-none"/>
        </w:rPr>
      </w:pPr>
      <w:r w:rsidRPr="007216A1">
        <w:rPr>
          <w:rFonts w:ascii="Times New Roman" w:eastAsia="Times New Roman" w:hAnsi="Times New Roman" w:cs="Times New Roman"/>
          <w:color w:val="000000" w:themeColor="text1"/>
          <w:spacing w:val="-4"/>
          <w:sz w:val="28"/>
          <w:szCs w:val="28"/>
          <w:lang w:eastAsia="x-none"/>
        </w:rPr>
        <w:t xml:space="preserve">A. </w:t>
      </w:r>
      <w:r w:rsidR="00DC0CCC" w:rsidRPr="007216A1">
        <w:rPr>
          <w:rFonts w:ascii="Times New Roman" w:eastAsia="Times New Roman" w:hAnsi="Times New Roman" w:cs="Times New Roman"/>
          <w:color w:val="000000" w:themeColor="text1"/>
          <w:spacing w:val="-4"/>
          <w:sz w:val="28"/>
          <w:szCs w:val="28"/>
          <w:lang w:eastAsia="x-none"/>
        </w:rPr>
        <w:t>Sau 03 lần hòa giải không thành</w:t>
      </w:r>
      <w:r w:rsidR="00512669" w:rsidRPr="007216A1">
        <w:rPr>
          <w:rFonts w:ascii="Times New Roman" w:eastAsia="Times New Roman" w:hAnsi="Times New Roman" w:cs="Times New Roman"/>
          <w:color w:val="000000" w:themeColor="text1"/>
          <w:spacing w:val="-4"/>
          <w:sz w:val="28"/>
          <w:szCs w:val="28"/>
          <w:lang w:eastAsia="x-none"/>
        </w:rPr>
        <w:t>.</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pacing w:val="-4"/>
          <w:sz w:val="28"/>
          <w:szCs w:val="28"/>
          <w:lang w:eastAsia="x-none"/>
        </w:rPr>
      </w:pPr>
      <w:r w:rsidRPr="007216A1">
        <w:rPr>
          <w:rFonts w:ascii="Times New Roman" w:eastAsia="Times New Roman" w:hAnsi="Times New Roman" w:cs="Times New Roman"/>
          <w:color w:val="000000" w:themeColor="text1"/>
          <w:spacing w:val="-4"/>
          <w:sz w:val="28"/>
          <w:szCs w:val="28"/>
          <w:lang w:eastAsia="x-none"/>
        </w:rPr>
        <w:t xml:space="preserve">B. </w:t>
      </w:r>
      <w:r w:rsidR="00DC0CCC" w:rsidRPr="007216A1">
        <w:rPr>
          <w:rFonts w:ascii="Times New Roman" w:eastAsia="Times New Roman" w:hAnsi="Times New Roman" w:cs="Times New Roman"/>
          <w:color w:val="000000" w:themeColor="text1"/>
          <w:spacing w:val="-4"/>
          <w:sz w:val="28"/>
          <w:szCs w:val="28"/>
          <w:lang w:eastAsia="x-none"/>
        </w:rPr>
        <w:t>Sau 05 lần hòa giải không thành</w:t>
      </w:r>
      <w:r w:rsidRPr="007216A1">
        <w:rPr>
          <w:rFonts w:ascii="Times New Roman" w:eastAsia="Times New Roman" w:hAnsi="Times New Roman" w:cs="Times New Roman"/>
          <w:color w:val="000000" w:themeColor="text1"/>
          <w:spacing w:val="-4"/>
          <w:sz w:val="28"/>
          <w:szCs w:val="28"/>
          <w:lang w:eastAsia="x-none"/>
        </w:rPr>
        <w:t>.</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pacing w:val="-4"/>
          <w:sz w:val="28"/>
          <w:szCs w:val="28"/>
          <w:lang w:eastAsia="x-none"/>
        </w:rPr>
      </w:pPr>
      <w:r w:rsidRPr="007216A1">
        <w:rPr>
          <w:rFonts w:ascii="Times New Roman" w:eastAsia="Times New Roman" w:hAnsi="Times New Roman" w:cs="Times New Roman"/>
          <w:color w:val="000000" w:themeColor="text1"/>
          <w:spacing w:val="-4"/>
          <w:sz w:val="28"/>
          <w:szCs w:val="28"/>
          <w:lang w:eastAsia="x-none"/>
        </w:rPr>
        <w:t xml:space="preserve">C. </w:t>
      </w:r>
      <w:r w:rsidR="00DC0CCC" w:rsidRPr="007216A1">
        <w:rPr>
          <w:rFonts w:ascii="Times New Roman" w:eastAsia="Times New Roman" w:hAnsi="Times New Roman" w:cs="Times New Roman"/>
          <w:color w:val="000000" w:themeColor="text1"/>
          <w:spacing w:val="-4"/>
          <w:sz w:val="28"/>
          <w:szCs w:val="28"/>
          <w:lang w:eastAsia="x-none"/>
        </w:rPr>
        <w:t xml:space="preserve">Một bên vắng mặt </w:t>
      </w:r>
      <w:r w:rsidR="00937440" w:rsidRPr="007216A1">
        <w:rPr>
          <w:rFonts w:ascii="Times New Roman" w:eastAsia="Times New Roman" w:hAnsi="Times New Roman" w:cs="Times New Roman"/>
          <w:color w:val="000000" w:themeColor="text1"/>
          <w:spacing w:val="-4"/>
          <w:sz w:val="28"/>
          <w:szCs w:val="28"/>
          <w:lang w:eastAsia="x-none"/>
        </w:rPr>
        <w:t>cả</w:t>
      </w:r>
      <w:r w:rsidR="00DC0CCC" w:rsidRPr="007216A1">
        <w:rPr>
          <w:rFonts w:ascii="Times New Roman" w:eastAsia="Times New Roman" w:hAnsi="Times New Roman" w:cs="Times New Roman"/>
          <w:color w:val="000000" w:themeColor="text1"/>
          <w:spacing w:val="-4"/>
          <w:sz w:val="28"/>
          <w:szCs w:val="28"/>
          <w:lang w:eastAsia="x-none"/>
        </w:rPr>
        <w:t xml:space="preserve"> 02 lần mời đến hòa giải</w:t>
      </w:r>
      <w:r w:rsidRPr="007216A1">
        <w:rPr>
          <w:rFonts w:ascii="Times New Roman" w:eastAsia="Times New Roman" w:hAnsi="Times New Roman" w:cs="Times New Roman"/>
          <w:color w:val="000000" w:themeColor="text1"/>
          <w:spacing w:val="-4"/>
          <w:sz w:val="28"/>
          <w:szCs w:val="28"/>
          <w:lang w:eastAsia="x-none"/>
        </w:rPr>
        <w:t>.</w:t>
      </w:r>
    </w:p>
    <w:p w:rsidR="001F25C9" w:rsidRDefault="001F25C9" w:rsidP="00847053">
      <w:pPr>
        <w:spacing w:before="120" w:after="120" w:line="360" w:lineRule="exact"/>
        <w:ind w:firstLine="567"/>
        <w:jc w:val="both"/>
        <w:rPr>
          <w:rFonts w:ascii="Times New Roman" w:eastAsia="Times New Roman" w:hAnsi="Times New Roman" w:cs="Times New Roman"/>
          <w:color w:val="000000" w:themeColor="text1"/>
          <w:spacing w:val="-4"/>
          <w:sz w:val="28"/>
          <w:szCs w:val="28"/>
          <w:lang w:eastAsia="x-none"/>
        </w:rPr>
      </w:pPr>
      <w:r w:rsidRPr="007216A1">
        <w:rPr>
          <w:rFonts w:ascii="Times New Roman" w:eastAsia="Times New Roman" w:hAnsi="Times New Roman" w:cs="Times New Roman"/>
          <w:color w:val="000000" w:themeColor="text1"/>
          <w:spacing w:val="-4"/>
          <w:sz w:val="28"/>
          <w:szCs w:val="28"/>
          <w:lang w:eastAsia="x-none"/>
        </w:rPr>
        <w:t xml:space="preserve">D. </w:t>
      </w:r>
      <w:r w:rsidR="00DC0CCC" w:rsidRPr="007216A1">
        <w:rPr>
          <w:rFonts w:ascii="Times New Roman" w:eastAsia="Times New Roman" w:hAnsi="Times New Roman" w:cs="Times New Roman"/>
          <w:color w:val="000000" w:themeColor="text1"/>
          <w:spacing w:val="-4"/>
          <w:sz w:val="28"/>
          <w:szCs w:val="28"/>
          <w:lang w:eastAsia="x-none"/>
        </w:rPr>
        <w:t>Khi các bên không đạt được thỏa thuận và việc tiếp tục hòa giải cũng không thể đạt được kết quả</w:t>
      </w:r>
      <w:r w:rsidRPr="007216A1">
        <w:rPr>
          <w:rFonts w:ascii="Times New Roman" w:eastAsia="Times New Roman" w:hAnsi="Times New Roman" w:cs="Times New Roman"/>
          <w:color w:val="000000" w:themeColor="text1"/>
          <w:spacing w:val="-4"/>
          <w:sz w:val="28"/>
          <w:szCs w:val="28"/>
          <w:lang w:eastAsia="x-none"/>
        </w:rPr>
        <w:t>.</w:t>
      </w:r>
    </w:p>
    <w:p w:rsidR="00ED6524" w:rsidRPr="000243C0" w:rsidRDefault="00ED6524" w:rsidP="00847053">
      <w:pPr>
        <w:spacing w:before="120" w:after="120" w:line="360" w:lineRule="exact"/>
        <w:ind w:firstLine="567"/>
        <w:jc w:val="both"/>
        <w:rPr>
          <w:rFonts w:ascii="Times New Roman" w:eastAsia="Times New Roman" w:hAnsi="Times New Roman"/>
          <w:b/>
          <w:sz w:val="28"/>
          <w:szCs w:val="28"/>
        </w:rPr>
      </w:pPr>
      <w:r>
        <w:rPr>
          <w:rFonts w:ascii="Times New Roman" w:eastAsia="Times New Roman" w:hAnsi="Times New Roman"/>
          <w:b/>
          <w:sz w:val="28"/>
          <w:szCs w:val="28"/>
        </w:rPr>
        <w:t>Câu 4</w:t>
      </w:r>
      <w:r w:rsidRPr="000243C0">
        <w:rPr>
          <w:rFonts w:ascii="Times New Roman" w:eastAsia="Times New Roman" w:hAnsi="Times New Roman"/>
          <w:b/>
          <w:sz w:val="28"/>
          <w:szCs w:val="28"/>
        </w:rPr>
        <w:t>. Hòa giải viên ở cơ sở có quyền nào sau đây?</w:t>
      </w:r>
    </w:p>
    <w:p w:rsidR="00ED6524" w:rsidRPr="000243C0" w:rsidRDefault="00ED6524" w:rsidP="00847053">
      <w:pPr>
        <w:spacing w:before="120" w:after="120" w:line="360" w:lineRule="exact"/>
        <w:ind w:firstLine="567"/>
        <w:jc w:val="both"/>
        <w:rPr>
          <w:rFonts w:ascii="Times New Roman" w:eastAsia="Times New Roman" w:hAnsi="Times New Roman"/>
          <w:b/>
          <w:sz w:val="28"/>
          <w:szCs w:val="28"/>
        </w:rPr>
      </w:pPr>
      <w:r w:rsidRPr="000243C0">
        <w:rPr>
          <w:rFonts w:ascii="Times New Roman" w:eastAsia="Times New Roman" w:hAnsi="Times New Roman"/>
          <w:sz w:val="28"/>
          <w:szCs w:val="28"/>
        </w:rPr>
        <w:t>A.</w:t>
      </w:r>
      <w:r w:rsidRPr="000243C0">
        <w:rPr>
          <w:rFonts w:ascii="Times New Roman" w:eastAsia="Times New Roman" w:hAnsi="Times New Roman"/>
          <w:b/>
          <w:sz w:val="28"/>
          <w:szCs w:val="28"/>
        </w:rPr>
        <w:t xml:space="preserve"> </w:t>
      </w:r>
      <w:r w:rsidRPr="000243C0">
        <w:rPr>
          <w:rFonts w:ascii="Times New Roman" w:eastAsia="Times New Roman" w:hAnsi="Times New Roman"/>
          <w:sz w:val="28"/>
          <w:szCs w:val="28"/>
        </w:rPr>
        <w:t xml:space="preserve">Thu phí </w:t>
      </w:r>
      <w:r>
        <w:rPr>
          <w:rFonts w:ascii="Times New Roman" w:eastAsia="Times New Roman" w:hAnsi="Times New Roman"/>
          <w:sz w:val="28"/>
          <w:szCs w:val="28"/>
        </w:rPr>
        <w:t xml:space="preserve">khi thực hiện </w:t>
      </w:r>
      <w:r w:rsidRPr="000243C0">
        <w:rPr>
          <w:rFonts w:ascii="Times New Roman" w:eastAsia="Times New Roman" w:hAnsi="Times New Roman"/>
          <w:sz w:val="28"/>
          <w:szCs w:val="28"/>
        </w:rPr>
        <w:t>hòa giải ở cơ sở</w:t>
      </w:r>
      <w:r>
        <w:rPr>
          <w:rFonts w:ascii="Times New Roman" w:eastAsia="Times New Roman" w:hAnsi="Times New Roman"/>
          <w:sz w:val="28"/>
          <w:szCs w:val="28"/>
        </w:rPr>
        <w:t>.</w:t>
      </w:r>
    </w:p>
    <w:p w:rsidR="00ED6524" w:rsidRPr="00AA22C8" w:rsidRDefault="00ED6524" w:rsidP="00847053">
      <w:pPr>
        <w:spacing w:before="120" w:after="120" w:line="360" w:lineRule="exact"/>
        <w:ind w:firstLine="567"/>
        <w:jc w:val="both"/>
        <w:rPr>
          <w:rFonts w:ascii="Times New Roman" w:eastAsia="Times New Roman" w:hAnsi="Times New Roman"/>
          <w:sz w:val="28"/>
          <w:szCs w:val="28"/>
        </w:rPr>
      </w:pPr>
      <w:r w:rsidRPr="00AA22C8">
        <w:rPr>
          <w:rFonts w:ascii="Times New Roman" w:eastAsia="Times New Roman" w:hAnsi="Times New Roman"/>
          <w:sz w:val="28"/>
          <w:szCs w:val="28"/>
        </w:rPr>
        <w:t xml:space="preserve">B. </w:t>
      </w:r>
      <w:r>
        <w:rPr>
          <w:rFonts w:ascii="Times New Roman" w:eastAsia="Times New Roman" w:hAnsi="Times New Roman"/>
          <w:sz w:val="28"/>
          <w:szCs w:val="28"/>
        </w:rPr>
        <w:t>Tham gia sinh hoạt, thảo luận và quyết định nội dung, phương thức hoạt động của tổ hòa giải.</w:t>
      </w:r>
      <w:r w:rsidRPr="00AA22C8">
        <w:rPr>
          <w:rFonts w:ascii="Times New Roman" w:eastAsia="Times New Roman" w:hAnsi="Times New Roman"/>
          <w:sz w:val="28"/>
          <w:szCs w:val="28"/>
        </w:rPr>
        <w:t xml:space="preserve"> </w:t>
      </w:r>
    </w:p>
    <w:p w:rsidR="00ED6524" w:rsidRPr="000243C0" w:rsidRDefault="00ED6524" w:rsidP="00847053">
      <w:pPr>
        <w:spacing w:before="120" w:after="120" w:line="360" w:lineRule="exact"/>
        <w:ind w:firstLine="567"/>
        <w:jc w:val="both"/>
        <w:rPr>
          <w:rFonts w:ascii="Times New Roman" w:eastAsia="Times New Roman" w:hAnsi="Times New Roman"/>
          <w:bCs/>
          <w:i/>
          <w:sz w:val="28"/>
          <w:szCs w:val="28"/>
        </w:rPr>
      </w:pPr>
      <w:r w:rsidRPr="000243C0">
        <w:rPr>
          <w:rFonts w:ascii="Times New Roman" w:eastAsia="Times New Roman" w:hAnsi="Times New Roman"/>
          <w:sz w:val="28"/>
          <w:szCs w:val="28"/>
        </w:rPr>
        <w:t xml:space="preserve">C. Đưa ra phương án hòa giải và yêu cầu các bên </w:t>
      </w:r>
      <w:r>
        <w:rPr>
          <w:rFonts w:ascii="Times New Roman" w:eastAsia="Times New Roman" w:hAnsi="Times New Roman"/>
          <w:sz w:val="28"/>
          <w:szCs w:val="28"/>
        </w:rPr>
        <w:t>phải thực hiện</w:t>
      </w:r>
      <w:r w:rsidRPr="000243C0">
        <w:rPr>
          <w:rFonts w:ascii="Times New Roman" w:eastAsia="Times New Roman" w:hAnsi="Times New Roman"/>
          <w:i/>
          <w:sz w:val="28"/>
          <w:szCs w:val="28"/>
        </w:rPr>
        <w:t>.</w:t>
      </w:r>
    </w:p>
    <w:p w:rsidR="00ED6524" w:rsidRPr="000243C0" w:rsidRDefault="00ED6524" w:rsidP="00847053">
      <w:pPr>
        <w:spacing w:before="120" w:after="120" w:line="360" w:lineRule="exact"/>
        <w:ind w:firstLine="567"/>
        <w:jc w:val="both"/>
        <w:rPr>
          <w:rFonts w:ascii="Times New Roman" w:eastAsia="Times New Roman" w:hAnsi="Times New Roman"/>
          <w:b/>
          <w:sz w:val="28"/>
          <w:szCs w:val="28"/>
        </w:rPr>
      </w:pPr>
      <w:r w:rsidRPr="000243C0">
        <w:rPr>
          <w:rFonts w:ascii="Times New Roman" w:eastAsia="Times New Roman" w:hAnsi="Times New Roman"/>
          <w:bCs/>
          <w:sz w:val="28"/>
          <w:szCs w:val="28"/>
        </w:rPr>
        <w:t>D. Mời bất kỳ ai đến dự buổi hòa giải</w:t>
      </w:r>
      <w:r>
        <w:rPr>
          <w:rFonts w:ascii="Times New Roman" w:eastAsia="Times New Roman" w:hAnsi="Times New Roman"/>
          <w:bCs/>
          <w:sz w:val="28"/>
          <w:szCs w:val="28"/>
        </w:rPr>
        <w:t xml:space="preserve"> mà không cần có sự đồng ý của các bên</w:t>
      </w:r>
      <w:r w:rsidRPr="000243C0">
        <w:rPr>
          <w:rFonts w:ascii="Times New Roman" w:eastAsia="Times New Roman" w:hAnsi="Times New Roman"/>
          <w:bCs/>
          <w:sz w:val="28"/>
          <w:szCs w:val="28"/>
        </w:rPr>
        <w:t>.</w:t>
      </w:r>
    </w:p>
    <w:p w:rsidR="001F25C9" w:rsidRPr="007216A1" w:rsidRDefault="007216A1" w:rsidP="00847053">
      <w:pPr>
        <w:spacing w:before="120" w:after="120" w:line="360" w:lineRule="exact"/>
        <w:ind w:firstLine="567"/>
        <w:jc w:val="both"/>
        <w:rPr>
          <w:rFonts w:ascii="Times New Roman" w:eastAsia="Times New Roman" w:hAnsi="Times New Roman" w:cs="Times New Roman"/>
          <w:b/>
          <w:color w:val="000000" w:themeColor="text1"/>
          <w:sz w:val="28"/>
          <w:szCs w:val="28"/>
        </w:rPr>
      </w:pPr>
      <w:r w:rsidRPr="007216A1">
        <w:rPr>
          <w:rFonts w:ascii="Times New Roman" w:hAnsi="Times New Roman" w:cs="Times New Roman"/>
          <w:b/>
          <w:color w:val="000000" w:themeColor="text1"/>
          <w:sz w:val="28"/>
          <w:szCs w:val="28"/>
        </w:rPr>
        <w:lastRenderedPageBreak/>
        <w:t xml:space="preserve">Câu </w:t>
      </w:r>
      <w:r w:rsidR="008016BF">
        <w:rPr>
          <w:rFonts w:ascii="Times New Roman" w:hAnsi="Times New Roman" w:cs="Times New Roman"/>
          <w:b/>
          <w:color w:val="000000" w:themeColor="text1"/>
          <w:sz w:val="28"/>
          <w:szCs w:val="28"/>
        </w:rPr>
        <w:t>5</w:t>
      </w:r>
      <w:r w:rsidR="001F25C9" w:rsidRPr="007216A1">
        <w:rPr>
          <w:rFonts w:ascii="Times New Roman" w:hAnsi="Times New Roman" w:cs="Times New Roman"/>
          <w:b/>
          <w:color w:val="000000" w:themeColor="text1"/>
          <w:sz w:val="28"/>
          <w:szCs w:val="28"/>
        </w:rPr>
        <w:t>.</w:t>
      </w:r>
      <w:r w:rsidR="001F25C9" w:rsidRPr="007216A1">
        <w:rPr>
          <w:rFonts w:ascii="Times New Roman" w:eastAsia="Times New Roman" w:hAnsi="Times New Roman" w:cs="Times New Roman"/>
          <w:b/>
          <w:color w:val="000000" w:themeColor="text1"/>
          <w:sz w:val="28"/>
          <w:szCs w:val="28"/>
        </w:rPr>
        <w:t xml:space="preserve"> Nội dung nào sau đây không </w:t>
      </w:r>
      <w:r w:rsidR="00054E30" w:rsidRPr="007216A1">
        <w:rPr>
          <w:rFonts w:ascii="Times New Roman" w:eastAsia="Times New Roman" w:hAnsi="Times New Roman" w:cs="Times New Roman"/>
          <w:b/>
          <w:color w:val="000000" w:themeColor="text1"/>
          <w:sz w:val="28"/>
          <w:szCs w:val="28"/>
        </w:rPr>
        <w:t>thuộc</w:t>
      </w:r>
      <w:r w:rsidR="001F25C9" w:rsidRPr="007216A1">
        <w:rPr>
          <w:rFonts w:ascii="Times New Roman" w:eastAsia="Times New Roman" w:hAnsi="Times New Roman" w:cs="Times New Roman"/>
          <w:b/>
          <w:color w:val="000000" w:themeColor="text1"/>
          <w:sz w:val="28"/>
          <w:szCs w:val="28"/>
        </w:rPr>
        <w:t xml:space="preserve"> trách nhiệm của Tổ hòa giải ở cơ sở?</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 xml:space="preserve">A. Tổ chức </w:t>
      </w:r>
      <w:r w:rsidR="00045BBC">
        <w:rPr>
          <w:rFonts w:ascii="Times New Roman" w:eastAsia="Times New Roman" w:hAnsi="Times New Roman" w:cs="Times New Roman"/>
          <w:color w:val="000000" w:themeColor="text1"/>
          <w:sz w:val="28"/>
          <w:szCs w:val="28"/>
        </w:rPr>
        <w:t xml:space="preserve">trao đổi kinh nghiệm, thảo luận các </w:t>
      </w:r>
      <w:r w:rsidRPr="007216A1">
        <w:rPr>
          <w:rFonts w:ascii="Times New Roman" w:eastAsia="Times New Roman" w:hAnsi="Times New Roman" w:cs="Times New Roman"/>
          <w:color w:val="000000" w:themeColor="text1"/>
          <w:sz w:val="28"/>
          <w:szCs w:val="28"/>
        </w:rPr>
        <w:t>giải pháp để tiến hành hòa giải các vụ, việc.</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 xml:space="preserve">B. </w:t>
      </w:r>
      <w:r w:rsidRPr="007216A1">
        <w:rPr>
          <w:rFonts w:ascii="Times New Roman" w:eastAsia="Times New Roman" w:hAnsi="Times New Roman" w:cs="Times New Roman"/>
          <w:bCs/>
          <w:color w:val="000000" w:themeColor="text1"/>
          <w:sz w:val="28"/>
          <w:szCs w:val="28"/>
        </w:rPr>
        <w:t>Báo cáo kịp thời với Ủy ban nhân dân cấp xã về những hành vi vi phạm pháp luật trong thôn</w:t>
      </w:r>
      <w:r w:rsidR="00C538F1">
        <w:rPr>
          <w:rFonts w:ascii="Times New Roman" w:eastAsia="Times New Roman" w:hAnsi="Times New Roman" w:cs="Times New Roman"/>
          <w:bCs/>
          <w:color w:val="000000" w:themeColor="text1"/>
          <w:sz w:val="28"/>
          <w:szCs w:val="28"/>
        </w:rPr>
        <w:t>, tổ dân phố</w:t>
      </w:r>
      <w:r w:rsidR="00512669" w:rsidRPr="007216A1">
        <w:rPr>
          <w:rFonts w:ascii="Times New Roman" w:eastAsia="Times New Roman" w:hAnsi="Times New Roman" w:cs="Times New Roman"/>
          <w:bCs/>
          <w:color w:val="000000" w:themeColor="text1"/>
          <w:sz w:val="28"/>
          <w:szCs w:val="28"/>
        </w:rPr>
        <w:t>.</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C. Kiến nghị với Ủy ban nhân dân cấp xã về các điều kiện cần thiết cho hoạt động hòa giải ở cơ sở.</w:t>
      </w:r>
    </w:p>
    <w:p w:rsidR="001F25C9"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D. Đề nghị khen thưởng hòa giải viên có thành tích xuất sắc trong công tác hòa giải.</w:t>
      </w:r>
    </w:p>
    <w:p w:rsidR="001F25C9" w:rsidRPr="007216A1" w:rsidRDefault="007216A1" w:rsidP="00847053">
      <w:pPr>
        <w:spacing w:before="120" w:after="120" w:line="360" w:lineRule="exact"/>
        <w:ind w:firstLine="567"/>
        <w:jc w:val="both"/>
        <w:rPr>
          <w:rFonts w:ascii="Times New Roman" w:eastAsia="Times New Roman" w:hAnsi="Times New Roman" w:cs="Times New Roman"/>
          <w:b/>
          <w:color w:val="000000" w:themeColor="text1"/>
          <w:sz w:val="28"/>
          <w:szCs w:val="28"/>
        </w:rPr>
      </w:pPr>
      <w:r w:rsidRPr="007216A1">
        <w:rPr>
          <w:rFonts w:ascii="Times New Roman" w:hAnsi="Times New Roman" w:cs="Times New Roman"/>
          <w:b/>
          <w:color w:val="000000" w:themeColor="text1"/>
          <w:sz w:val="28"/>
          <w:szCs w:val="28"/>
        </w:rPr>
        <w:t xml:space="preserve">Câu </w:t>
      </w:r>
      <w:r w:rsidR="008016BF">
        <w:rPr>
          <w:rFonts w:ascii="Times New Roman" w:hAnsi="Times New Roman" w:cs="Times New Roman"/>
          <w:b/>
          <w:color w:val="000000" w:themeColor="text1"/>
          <w:sz w:val="28"/>
          <w:szCs w:val="28"/>
        </w:rPr>
        <w:t>6</w:t>
      </w:r>
      <w:r w:rsidR="001F25C9" w:rsidRPr="007216A1">
        <w:rPr>
          <w:rFonts w:ascii="Times New Roman" w:eastAsia="Times New Roman" w:hAnsi="Times New Roman" w:cs="Times New Roman"/>
          <w:b/>
          <w:color w:val="000000" w:themeColor="text1"/>
          <w:sz w:val="28"/>
          <w:szCs w:val="28"/>
        </w:rPr>
        <w:t xml:space="preserve">. </w:t>
      </w:r>
      <w:r w:rsidR="00054E30" w:rsidRPr="007216A1">
        <w:rPr>
          <w:rFonts w:ascii="Times New Roman" w:eastAsia="Times New Roman" w:hAnsi="Times New Roman" w:cs="Times New Roman"/>
          <w:b/>
          <w:color w:val="000000" w:themeColor="text1"/>
          <w:sz w:val="28"/>
          <w:szCs w:val="28"/>
        </w:rPr>
        <w:t xml:space="preserve">Nếu các bên không thỏa thuận về thời gian hòa giải </w:t>
      </w:r>
      <w:r w:rsidR="00301CEA">
        <w:rPr>
          <w:rFonts w:ascii="Times New Roman" w:eastAsia="Times New Roman" w:hAnsi="Times New Roman" w:cs="Times New Roman"/>
          <w:b/>
          <w:color w:val="000000" w:themeColor="text1"/>
          <w:sz w:val="28"/>
          <w:szCs w:val="28"/>
        </w:rPr>
        <w:t>hoặc không nằm trong trường hợp c</w:t>
      </w:r>
      <w:r w:rsidR="00C538F1">
        <w:rPr>
          <w:rFonts w:ascii="Times New Roman" w:eastAsia="Times New Roman" w:hAnsi="Times New Roman" w:cs="Times New Roman"/>
          <w:b/>
          <w:color w:val="000000" w:themeColor="text1"/>
          <w:sz w:val="28"/>
          <w:szCs w:val="28"/>
        </w:rPr>
        <w:t>ầ</w:t>
      </w:r>
      <w:r w:rsidR="00301CEA">
        <w:rPr>
          <w:rFonts w:ascii="Times New Roman" w:eastAsia="Times New Roman" w:hAnsi="Times New Roman" w:cs="Times New Roman"/>
          <w:b/>
          <w:color w:val="000000" w:themeColor="text1"/>
          <w:sz w:val="28"/>
          <w:szCs w:val="28"/>
        </w:rPr>
        <w:t xml:space="preserve">n thiết phải hòa giải ngay </w:t>
      </w:r>
      <w:r w:rsidR="00054E30" w:rsidRPr="007216A1">
        <w:rPr>
          <w:rFonts w:ascii="Times New Roman" w:eastAsia="Times New Roman" w:hAnsi="Times New Roman" w:cs="Times New Roman"/>
          <w:b/>
          <w:color w:val="000000" w:themeColor="text1"/>
          <w:sz w:val="28"/>
          <w:szCs w:val="28"/>
        </w:rPr>
        <w:t xml:space="preserve">thì </w:t>
      </w:r>
      <w:r w:rsidR="001F25C9" w:rsidRPr="007216A1">
        <w:rPr>
          <w:rFonts w:ascii="Times New Roman" w:eastAsia="Times New Roman" w:hAnsi="Times New Roman" w:cs="Times New Roman"/>
          <w:b/>
          <w:color w:val="000000" w:themeColor="text1"/>
          <w:sz w:val="28"/>
          <w:szCs w:val="28"/>
        </w:rPr>
        <w:t xml:space="preserve">Hòa giải viên phải bắt đầu tiến hành hòa giải trong thời gian </w:t>
      </w:r>
      <w:r w:rsidR="00054E30" w:rsidRPr="007216A1">
        <w:rPr>
          <w:rFonts w:ascii="Times New Roman" w:eastAsia="Times New Roman" w:hAnsi="Times New Roman" w:cs="Times New Roman"/>
          <w:b/>
          <w:color w:val="000000" w:themeColor="text1"/>
          <w:sz w:val="28"/>
          <w:szCs w:val="28"/>
        </w:rPr>
        <w:t>nào</w:t>
      </w:r>
      <w:r w:rsidR="001F25C9" w:rsidRPr="007216A1">
        <w:rPr>
          <w:rFonts w:ascii="Times New Roman" w:eastAsia="Times New Roman" w:hAnsi="Times New Roman" w:cs="Times New Roman"/>
          <w:b/>
          <w:color w:val="000000" w:themeColor="text1"/>
          <w:sz w:val="28"/>
          <w:szCs w:val="28"/>
        </w:rPr>
        <w:t xml:space="preserve"> kể từ ngày được phân công?</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 xml:space="preserve">A. 15 ngày. </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B. 10 ngày.</w:t>
      </w:r>
    </w:p>
    <w:p w:rsidR="001F25C9" w:rsidRPr="007216A1" w:rsidRDefault="001F25C9"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C. 05 ngày.</w:t>
      </w:r>
    </w:p>
    <w:p w:rsidR="001F25C9" w:rsidRDefault="004D2EAC" w:rsidP="00847053">
      <w:pPr>
        <w:spacing w:before="120" w:after="120" w:line="360" w:lineRule="exact"/>
        <w:ind w:firstLine="567"/>
        <w:jc w:val="both"/>
        <w:rPr>
          <w:rFonts w:ascii="Times New Roman" w:eastAsia="Times New Roman" w:hAnsi="Times New Roman" w:cs="Times New Roman"/>
          <w:color w:val="000000" w:themeColor="text1"/>
          <w:sz w:val="28"/>
          <w:szCs w:val="28"/>
        </w:rPr>
      </w:pPr>
      <w:r w:rsidRPr="007216A1">
        <w:rPr>
          <w:rFonts w:ascii="Times New Roman" w:eastAsia="Times New Roman" w:hAnsi="Times New Roman" w:cs="Times New Roman"/>
          <w:color w:val="000000" w:themeColor="text1"/>
          <w:sz w:val="28"/>
          <w:szCs w:val="28"/>
        </w:rPr>
        <w:t>D. 03 ngày</w:t>
      </w:r>
      <w:r w:rsidR="00C538F1">
        <w:rPr>
          <w:rFonts w:ascii="Times New Roman" w:eastAsia="Times New Roman" w:hAnsi="Times New Roman" w:cs="Times New Roman"/>
          <w:color w:val="000000" w:themeColor="text1"/>
          <w:sz w:val="28"/>
          <w:szCs w:val="28"/>
        </w:rPr>
        <w:t>.</w:t>
      </w:r>
      <w:r w:rsidRPr="007216A1">
        <w:rPr>
          <w:rFonts w:ascii="Times New Roman" w:eastAsia="Times New Roman" w:hAnsi="Times New Roman" w:cs="Times New Roman"/>
          <w:color w:val="000000" w:themeColor="text1"/>
          <w:sz w:val="28"/>
          <w:szCs w:val="28"/>
        </w:rPr>
        <w:t xml:space="preserve"> </w:t>
      </w:r>
    </w:p>
    <w:p w:rsidR="001F25C9" w:rsidRPr="007216A1" w:rsidRDefault="007216A1" w:rsidP="00847053">
      <w:pPr>
        <w:spacing w:before="120" w:after="120" w:line="360" w:lineRule="exact"/>
        <w:ind w:right="-142" w:firstLine="567"/>
        <w:jc w:val="both"/>
        <w:rPr>
          <w:rFonts w:ascii="Times New Roman" w:hAnsi="Times New Roman" w:cs="Times New Roman"/>
          <w:b/>
          <w:color w:val="000000" w:themeColor="text1"/>
          <w:sz w:val="28"/>
          <w:szCs w:val="28"/>
          <w:lang w:val="nl-NL"/>
        </w:rPr>
      </w:pPr>
      <w:r w:rsidRPr="007216A1">
        <w:rPr>
          <w:rFonts w:ascii="Times New Roman" w:hAnsi="Times New Roman" w:cs="Times New Roman"/>
          <w:b/>
          <w:color w:val="000000" w:themeColor="text1"/>
          <w:sz w:val="28"/>
          <w:szCs w:val="28"/>
          <w:lang w:val="nl-NL"/>
        </w:rPr>
        <w:t xml:space="preserve">Câu </w:t>
      </w:r>
      <w:r w:rsidR="008016BF">
        <w:rPr>
          <w:rFonts w:ascii="Times New Roman" w:hAnsi="Times New Roman" w:cs="Times New Roman"/>
          <w:b/>
          <w:color w:val="000000" w:themeColor="text1"/>
          <w:sz w:val="28"/>
          <w:szCs w:val="28"/>
          <w:lang w:val="nl-NL"/>
        </w:rPr>
        <w:t>7</w:t>
      </w:r>
      <w:r w:rsidR="001F25C9" w:rsidRPr="007216A1">
        <w:rPr>
          <w:rFonts w:ascii="Times New Roman" w:hAnsi="Times New Roman" w:cs="Times New Roman"/>
          <w:b/>
          <w:color w:val="000000" w:themeColor="text1"/>
          <w:sz w:val="28"/>
          <w:szCs w:val="28"/>
          <w:lang w:val="nl-NL"/>
        </w:rPr>
        <w:t>. Ai thực hiện việc hòa giải khi các bên mâu thuẫn, tranh chấp ở thôn, tổ dân phố khác nhau?</w:t>
      </w:r>
    </w:p>
    <w:p w:rsidR="001F25C9" w:rsidRPr="007216A1" w:rsidRDefault="001F25C9" w:rsidP="00847053">
      <w:pPr>
        <w:pStyle w:val="NormalWeb"/>
        <w:spacing w:before="120" w:beforeAutospacing="0" w:after="120" w:afterAutospacing="0" w:line="360" w:lineRule="exact"/>
        <w:ind w:right="-142" w:firstLine="567"/>
        <w:jc w:val="both"/>
        <w:rPr>
          <w:color w:val="000000" w:themeColor="text1"/>
          <w:sz w:val="28"/>
          <w:szCs w:val="28"/>
          <w:lang w:val="nl-NL"/>
        </w:rPr>
      </w:pPr>
      <w:r w:rsidRPr="007216A1">
        <w:rPr>
          <w:color w:val="000000" w:themeColor="text1"/>
          <w:sz w:val="28"/>
          <w:szCs w:val="28"/>
          <w:lang w:val="nl-NL"/>
        </w:rPr>
        <w:t>A. Chủ tịch Ủy ban nhân dân cấp xã nơi có mâu thuẫn, tranh chấp.</w:t>
      </w:r>
    </w:p>
    <w:p w:rsidR="001F25C9" w:rsidRPr="007216A1" w:rsidRDefault="001F25C9" w:rsidP="00847053">
      <w:pPr>
        <w:pStyle w:val="NormalWeb"/>
        <w:spacing w:before="120" w:beforeAutospacing="0" w:after="120" w:afterAutospacing="0" w:line="360" w:lineRule="exact"/>
        <w:ind w:right="-142" w:firstLine="567"/>
        <w:jc w:val="both"/>
        <w:rPr>
          <w:color w:val="000000" w:themeColor="text1"/>
          <w:sz w:val="28"/>
          <w:szCs w:val="28"/>
          <w:lang w:val="vi-VN"/>
        </w:rPr>
      </w:pPr>
      <w:r w:rsidRPr="007216A1">
        <w:rPr>
          <w:color w:val="000000" w:themeColor="text1"/>
          <w:sz w:val="28"/>
          <w:szCs w:val="28"/>
          <w:lang w:val="nl-NL"/>
        </w:rPr>
        <w:t xml:space="preserve">B. </w:t>
      </w:r>
      <w:r w:rsidRPr="007216A1">
        <w:rPr>
          <w:color w:val="000000" w:themeColor="text1"/>
          <w:sz w:val="28"/>
          <w:szCs w:val="28"/>
        </w:rPr>
        <w:t>T</w:t>
      </w:r>
      <w:r w:rsidRPr="007216A1">
        <w:rPr>
          <w:color w:val="000000" w:themeColor="text1"/>
          <w:sz w:val="28"/>
          <w:szCs w:val="28"/>
          <w:lang w:val="vi-VN"/>
        </w:rPr>
        <w:t>ổ trưởng tổ hòa giải hoặc hòa giải viên được phân công hòa giải ở các thôn, tổ dân phố đó phối hợp</w:t>
      </w:r>
      <w:r w:rsidRPr="007216A1">
        <w:rPr>
          <w:color w:val="000000" w:themeColor="text1"/>
          <w:sz w:val="28"/>
          <w:szCs w:val="28"/>
        </w:rPr>
        <w:t>,</w:t>
      </w:r>
      <w:r w:rsidRPr="007216A1">
        <w:rPr>
          <w:color w:val="000000" w:themeColor="text1"/>
          <w:sz w:val="28"/>
          <w:szCs w:val="28"/>
          <w:lang w:val="vi-VN"/>
        </w:rPr>
        <w:t xml:space="preserve"> trao đổi thông tin,</w:t>
      </w:r>
      <w:r w:rsidRPr="007216A1">
        <w:rPr>
          <w:color w:val="000000" w:themeColor="text1"/>
          <w:sz w:val="28"/>
          <w:szCs w:val="28"/>
        </w:rPr>
        <w:t xml:space="preserve"> bàn về</w:t>
      </w:r>
      <w:r w:rsidRPr="007216A1">
        <w:rPr>
          <w:color w:val="000000" w:themeColor="text1"/>
          <w:sz w:val="28"/>
          <w:szCs w:val="28"/>
          <w:lang w:val="vi-VN"/>
        </w:rPr>
        <w:t xml:space="preserve"> biện pháp </w:t>
      </w:r>
      <w:r w:rsidR="00C538F1">
        <w:rPr>
          <w:color w:val="000000" w:themeColor="text1"/>
          <w:sz w:val="28"/>
          <w:szCs w:val="28"/>
          <w:lang w:val="en-US"/>
        </w:rPr>
        <w:t xml:space="preserve">tiến hành </w:t>
      </w:r>
      <w:r w:rsidRPr="007216A1">
        <w:rPr>
          <w:color w:val="000000" w:themeColor="text1"/>
          <w:sz w:val="28"/>
          <w:szCs w:val="28"/>
          <w:lang w:val="vi-VN"/>
        </w:rPr>
        <w:t>hòa giải</w:t>
      </w:r>
      <w:r w:rsidR="00C538F1">
        <w:rPr>
          <w:color w:val="000000" w:themeColor="text1"/>
          <w:sz w:val="28"/>
          <w:szCs w:val="28"/>
          <w:lang w:val="en-US"/>
        </w:rPr>
        <w:t xml:space="preserve"> và thông báo với Trưởng ban công tác Mặt trận tại nơi đó cùng phối hợp giải quyết</w:t>
      </w:r>
      <w:r w:rsidRPr="007216A1">
        <w:rPr>
          <w:color w:val="000000" w:themeColor="text1"/>
          <w:sz w:val="28"/>
          <w:szCs w:val="28"/>
        </w:rPr>
        <w:t>.</w:t>
      </w:r>
      <w:r w:rsidRPr="007216A1">
        <w:rPr>
          <w:color w:val="000000" w:themeColor="text1"/>
          <w:sz w:val="28"/>
          <w:szCs w:val="28"/>
          <w:lang w:val="vi-VN"/>
        </w:rPr>
        <w:t xml:space="preserve"> </w:t>
      </w:r>
      <w:r w:rsidRPr="007216A1">
        <w:rPr>
          <w:color w:val="000000" w:themeColor="text1"/>
          <w:sz w:val="28"/>
          <w:szCs w:val="28"/>
          <w:lang w:val="en-US"/>
        </w:rPr>
        <w:t xml:space="preserve"> </w:t>
      </w:r>
    </w:p>
    <w:p w:rsidR="001F25C9" w:rsidRPr="007216A1" w:rsidRDefault="001F25C9" w:rsidP="00847053">
      <w:pPr>
        <w:spacing w:before="120" w:after="120" w:line="360" w:lineRule="exact"/>
        <w:ind w:right="-142" w:firstLine="567"/>
        <w:jc w:val="both"/>
        <w:rPr>
          <w:rFonts w:ascii="Times New Roman" w:hAnsi="Times New Roman" w:cs="Times New Roman"/>
          <w:color w:val="000000" w:themeColor="text1"/>
          <w:sz w:val="28"/>
          <w:szCs w:val="28"/>
          <w:lang w:val="vi-VN"/>
        </w:rPr>
      </w:pPr>
      <w:r w:rsidRPr="007216A1">
        <w:rPr>
          <w:rFonts w:ascii="Times New Roman" w:hAnsi="Times New Roman" w:cs="Times New Roman"/>
          <w:color w:val="000000" w:themeColor="text1"/>
          <w:sz w:val="28"/>
          <w:szCs w:val="28"/>
        </w:rPr>
        <w:t>C.</w:t>
      </w:r>
      <w:r w:rsidRPr="007216A1">
        <w:rPr>
          <w:rFonts w:ascii="Times New Roman" w:hAnsi="Times New Roman" w:cs="Times New Roman"/>
          <w:color w:val="000000" w:themeColor="text1"/>
          <w:sz w:val="28"/>
          <w:szCs w:val="28"/>
          <w:lang w:val="vi-VN"/>
        </w:rPr>
        <w:t xml:space="preserve"> Công chức Tư pháp – Hộ tịch xã, phường, thị trấn nơi xảy ra mâu thuẫn, tranh chấp.</w:t>
      </w:r>
    </w:p>
    <w:p w:rsidR="001F25C9" w:rsidRDefault="001F25C9" w:rsidP="00847053">
      <w:pPr>
        <w:spacing w:before="120" w:after="120" w:line="360" w:lineRule="exact"/>
        <w:ind w:right="-142" w:firstLine="567"/>
        <w:jc w:val="both"/>
        <w:rPr>
          <w:rFonts w:ascii="Times New Roman" w:hAnsi="Times New Roman" w:cs="Times New Roman"/>
          <w:color w:val="000000" w:themeColor="text1"/>
          <w:sz w:val="28"/>
          <w:szCs w:val="28"/>
        </w:rPr>
      </w:pPr>
      <w:r w:rsidRPr="007216A1">
        <w:rPr>
          <w:rFonts w:ascii="Times New Roman" w:hAnsi="Times New Roman" w:cs="Times New Roman"/>
          <w:color w:val="000000" w:themeColor="text1"/>
          <w:sz w:val="28"/>
          <w:szCs w:val="28"/>
        </w:rPr>
        <w:t>D.</w:t>
      </w:r>
      <w:r w:rsidRPr="007216A1">
        <w:rPr>
          <w:rFonts w:ascii="Times New Roman" w:hAnsi="Times New Roman" w:cs="Times New Roman"/>
          <w:color w:val="000000" w:themeColor="text1"/>
          <w:sz w:val="28"/>
          <w:szCs w:val="28"/>
          <w:lang w:val="vi-VN"/>
        </w:rPr>
        <w:t xml:space="preserve"> Trưởng Công an cấp xã nơi xảy ra mâu thuẫn, tranh chấp.</w:t>
      </w:r>
    </w:p>
    <w:p w:rsidR="001F25C9" w:rsidRPr="00ED6524" w:rsidRDefault="007216A1" w:rsidP="00847053">
      <w:pPr>
        <w:spacing w:before="120" w:after="120" w:line="360" w:lineRule="exact"/>
        <w:ind w:firstLine="567"/>
        <w:jc w:val="both"/>
        <w:rPr>
          <w:rFonts w:ascii="Times New Roman" w:hAnsi="Times New Roman" w:cs="Times New Roman"/>
          <w:b/>
          <w:color w:val="000000" w:themeColor="text1"/>
          <w:sz w:val="28"/>
          <w:szCs w:val="28"/>
        </w:rPr>
      </w:pPr>
      <w:r w:rsidRPr="00ED6524">
        <w:rPr>
          <w:rFonts w:ascii="Times New Roman" w:hAnsi="Times New Roman" w:cs="Times New Roman"/>
          <w:b/>
          <w:color w:val="000000" w:themeColor="text1"/>
          <w:sz w:val="28"/>
          <w:szCs w:val="28"/>
        </w:rPr>
        <w:t xml:space="preserve">Câu </w:t>
      </w:r>
      <w:r w:rsidR="008016BF" w:rsidRPr="00ED6524">
        <w:rPr>
          <w:rFonts w:ascii="Times New Roman" w:hAnsi="Times New Roman" w:cs="Times New Roman"/>
          <w:b/>
          <w:color w:val="000000" w:themeColor="text1"/>
          <w:sz w:val="28"/>
          <w:szCs w:val="28"/>
        </w:rPr>
        <w:t>8</w:t>
      </w:r>
      <w:r w:rsidR="001F25C9" w:rsidRPr="00ED6524">
        <w:rPr>
          <w:rFonts w:ascii="Times New Roman" w:hAnsi="Times New Roman" w:cs="Times New Roman"/>
          <w:b/>
          <w:color w:val="000000" w:themeColor="text1"/>
          <w:sz w:val="28"/>
          <w:szCs w:val="28"/>
        </w:rPr>
        <w:t>. Nhận định nào sau đây là đúng về việc lập văn bản hòa giải thành?</w:t>
      </w:r>
    </w:p>
    <w:p w:rsidR="004D2EAC" w:rsidRPr="00ED6524" w:rsidRDefault="001F25C9" w:rsidP="00847053">
      <w:pPr>
        <w:spacing w:before="120" w:after="120" w:line="360" w:lineRule="exact"/>
        <w:ind w:firstLine="567"/>
        <w:jc w:val="both"/>
        <w:rPr>
          <w:rFonts w:ascii="Times New Roman" w:hAnsi="Times New Roman" w:cs="Times New Roman"/>
          <w:color w:val="000000" w:themeColor="text1"/>
          <w:sz w:val="28"/>
          <w:szCs w:val="28"/>
        </w:rPr>
      </w:pPr>
      <w:r w:rsidRPr="00ED6524">
        <w:rPr>
          <w:rFonts w:ascii="Times New Roman" w:hAnsi="Times New Roman" w:cs="Times New Roman"/>
          <w:color w:val="000000" w:themeColor="text1"/>
          <w:sz w:val="28"/>
          <w:szCs w:val="28"/>
        </w:rPr>
        <w:t xml:space="preserve">A. Các bên có thể thỏa thuận lập văn bản hòa giải thành. </w:t>
      </w:r>
    </w:p>
    <w:p w:rsidR="001F25C9" w:rsidRPr="00ED6524" w:rsidRDefault="001F25C9" w:rsidP="00847053">
      <w:pPr>
        <w:spacing w:before="120" w:after="120" w:line="360" w:lineRule="exact"/>
        <w:ind w:firstLine="567"/>
        <w:jc w:val="both"/>
        <w:rPr>
          <w:rFonts w:ascii="Times New Roman" w:hAnsi="Times New Roman" w:cs="Times New Roman"/>
          <w:color w:val="000000" w:themeColor="text1"/>
          <w:sz w:val="28"/>
          <w:szCs w:val="28"/>
        </w:rPr>
      </w:pPr>
      <w:r w:rsidRPr="00ED6524">
        <w:rPr>
          <w:rFonts w:ascii="Times New Roman" w:hAnsi="Times New Roman" w:cs="Times New Roman"/>
          <w:color w:val="000000" w:themeColor="text1"/>
          <w:sz w:val="28"/>
          <w:szCs w:val="28"/>
        </w:rPr>
        <w:t>B. Các bên phải lập văn bản hòa giải thành.</w:t>
      </w:r>
    </w:p>
    <w:p w:rsidR="001F25C9" w:rsidRPr="00ED6524" w:rsidRDefault="001F25C9" w:rsidP="00847053">
      <w:pPr>
        <w:spacing w:before="120" w:after="120" w:line="360" w:lineRule="exact"/>
        <w:ind w:firstLine="567"/>
        <w:jc w:val="both"/>
        <w:rPr>
          <w:rFonts w:ascii="Times New Roman" w:hAnsi="Times New Roman" w:cs="Times New Roman"/>
          <w:color w:val="000000" w:themeColor="text1"/>
          <w:sz w:val="28"/>
          <w:szCs w:val="28"/>
        </w:rPr>
      </w:pPr>
      <w:r w:rsidRPr="00ED6524">
        <w:rPr>
          <w:rFonts w:ascii="Times New Roman" w:hAnsi="Times New Roman" w:cs="Times New Roman"/>
          <w:color w:val="000000" w:themeColor="text1"/>
          <w:sz w:val="28"/>
          <w:szCs w:val="28"/>
        </w:rPr>
        <w:t>C. Hòa giải viên phải lập văn bản hòa giải thành để làm căn cứ thanh toán thù lao hòa giải.</w:t>
      </w:r>
    </w:p>
    <w:p w:rsidR="001F25C9" w:rsidRPr="00ED6524" w:rsidRDefault="001F25C9" w:rsidP="00847053">
      <w:pPr>
        <w:spacing w:before="120" w:after="120" w:line="360" w:lineRule="exact"/>
        <w:ind w:firstLine="567"/>
        <w:jc w:val="both"/>
        <w:rPr>
          <w:rFonts w:ascii="Times New Roman" w:hAnsi="Times New Roman" w:cs="Times New Roman"/>
          <w:color w:val="000000" w:themeColor="text1"/>
          <w:sz w:val="28"/>
          <w:szCs w:val="28"/>
        </w:rPr>
      </w:pPr>
      <w:r w:rsidRPr="00ED6524">
        <w:rPr>
          <w:rFonts w:ascii="Times New Roman" w:hAnsi="Times New Roman" w:cs="Times New Roman"/>
          <w:color w:val="000000" w:themeColor="text1"/>
          <w:sz w:val="28"/>
          <w:szCs w:val="28"/>
        </w:rPr>
        <w:lastRenderedPageBreak/>
        <w:t>D. Hòa giải viên phải lập văn bản hòa giải thành để làm căn cứ thống kê.</w:t>
      </w:r>
    </w:p>
    <w:p w:rsidR="0099188E" w:rsidRPr="007216A1" w:rsidRDefault="0099188E" w:rsidP="00847053">
      <w:pPr>
        <w:tabs>
          <w:tab w:val="left" w:pos="-284"/>
        </w:tabs>
        <w:spacing w:before="120" w:after="120" w:line="360" w:lineRule="exact"/>
        <w:ind w:right="-142" w:firstLine="709"/>
        <w:jc w:val="both"/>
        <w:rPr>
          <w:rFonts w:ascii="Times New Roman" w:hAnsi="Times New Roman" w:cs="Times New Roman"/>
          <w:color w:val="000000" w:themeColor="text1"/>
          <w:sz w:val="28"/>
          <w:szCs w:val="28"/>
        </w:rPr>
      </w:pPr>
      <w:r w:rsidRPr="007216A1">
        <w:rPr>
          <w:rFonts w:ascii="Times New Roman" w:hAnsi="Times New Roman" w:cs="Times New Roman"/>
          <w:b/>
          <w:color w:val="000000" w:themeColor="text1"/>
          <w:sz w:val="28"/>
          <w:szCs w:val="28"/>
        </w:rPr>
        <w:t xml:space="preserve">Câu </w:t>
      </w:r>
      <w:r w:rsidR="008016BF">
        <w:rPr>
          <w:rFonts w:ascii="Times New Roman" w:hAnsi="Times New Roman" w:cs="Times New Roman"/>
          <w:b/>
          <w:color w:val="000000" w:themeColor="text1"/>
          <w:sz w:val="28"/>
          <w:szCs w:val="28"/>
        </w:rPr>
        <w:t>9</w:t>
      </w:r>
      <w:r w:rsidRPr="007216A1">
        <w:rPr>
          <w:rFonts w:ascii="Times New Roman" w:hAnsi="Times New Roman" w:cs="Times New Roman"/>
          <w:b/>
          <w:color w:val="000000" w:themeColor="text1"/>
          <w:sz w:val="28"/>
          <w:szCs w:val="28"/>
        </w:rPr>
        <w:t>: Hòa giải viên không có quyền nào trong số các quyền sau đây?</w:t>
      </w:r>
    </w:p>
    <w:p w:rsidR="0099188E" w:rsidRPr="007216A1" w:rsidRDefault="005104AB" w:rsidP="00847053">
      <w:pPr>
        <w:tabs>
          <w:tab w:val="left" w:pos="-284"/>
          <w:tab w:val="left" w:pos="720"/>
          <w:tab w:val="left" w:pos="5180"/>
        </w:tabs>
        <w:spacing w:before="120" w:after="120" w:line="360" w:lineRule="exact"/>
        <w:ind w:right="-142" w:firstLine="709"/>
        <w:jc w:val="both"/>
        <w:rPr>
          <w:rFonts w:ascii="Times New Roman" w:hAnsi="Times New Roman" w:cs="Times New Roman"/>
          <w:iCs/>
          <w:color w:val="000000" w:themeColor="text1"/>
          <w:sz w:val="28"/>
          <w:szCs w:val="28"/>
          <w:lang w:val="vi-VN" w:eastAsia="en-SG"/>
        </w:rPr>
      </w:pPr>
      <w:r>
        <w:rPr>
          <w:rFonts w:ascii="Times New Roman" w:hAnsi="Times New Roman" w:cs="Times New Roman"/>
          <w:iCs/>
          <w:color w:val="000000" w:themeColor="text1"/>
          <w:sz w:val="28"/>
          <w:szCs w:val="28"/>
          <w:lang w:eastAsia="en-SG"/>
        </w:rPr>
        <w:t>A</w:t>
      </w:r>
      <w:r w:rsidR="0099188E" w:rsidRPr="007216A1">
        <w:rPr>
          <w:rFonts w:ascii="Times New Roman" w:hAnsi="Times New Roman" w:cs="Times New Roman"/>
          <w:iCs/>
          <w:color w:val="000000" w:themeColor="text1"/>
          <w:sz w:val="28"/>
          <w:szCs w:val="28"/>
          <w:lang w:eastAsia="en-SG"/>
        </w:rPr>
        <w:t>.</w:t>
      </w:r>
      <w:r w:rsidR="0099188E" w:rsidRPr="007216A1">
        <w:rPr>
          <w:rFonts w:ascii="Times New Roman" w:hAnsi="Times New Roman" w:cs="Times New Roman"/>
          <w:iCs/>
          <w:color w:val="000000" w:themeColor="text1"/>
          <w:sz w:val="28"/>
          <w:szCs w:val="28"/>
          <w:lang w:val="vi-VN" w:eastAsia="en-SG"/>
        </w:rPr>
        <w:t xml:space="preserve"> Đề nghị các bên có liên quan cung cấp tài liệu, thông tin liên quan đến vụ, việc hòa giải.</w:t>
      </w:r>
    </w:p>
    <w:p w:rsidR="0099188E" w:rsidRPr="0050783D" w:rsidRDefault="005104AB" w:rsidP="00847053">
      <w:pPr>
        <w:pStyle w:val="NormalWeb"/>
        <w:tabs>
          <w:tab w:val="left" w:pos="-284"/>
        </w:tabs>
        <w:autoSpaceDE w:val="0"/>
        <w:autoSpaceDN w:val="0"/>
        <w:spacing w:before="120" w:beforeAutospacing="0" w:after="120" w:afterAutospacing="0" w:line="360" w:lineRule="exact"/>
        <w:ind w:right="-142" w:firstLine="709"/>
        <w:jc w:val="both"/>
        <w:rPr>
          <w:color w:val="000000"/>
          <w:sz w:val="28"/>
          <w:szCs w:val="28"/>
        </w:rPr>
      </w:pPr>
      <w:r>
        <w:rPr>
          <w:color w:val="000000" w:themeColor="text1"/>
          <w:sz w:val="28"/>
          <w:szCs w:val="28"/>
          <w:lang w:val="en-US" w:eastAsia="en-SG"/>
        </w:rPr>
        <w:t>B</w:t>
      </w:r>
      <w:r w:rsidR="0099188E" w:rsidRPr="007216A1">
        <w:rPr>
          <w:color w:val="000000" w:themeColor="text1"/>
          <w:sz w:val="28"/>
          <w:szCs w:val="28"/>
          <w:lang w:eastAsia="en-SG"/>
        </w:rPr>
        <w:t xml:space="preserve">. </w:t>
      </w:r>
      <w:r w:rsidR="0099188E" w:rsidRPr="007216A1">
        <w:rPr>
          <w:color w:val="000000" w:themeColor="text1"/>
          <w:sz w:val="28"/>
          <w:szCs w:val="28"/>
        </w:rPr>
        <w:t xml:space="preserve">Được hỗ trợ, tạo điều kiện </w:t>
      </w:r>
      <w:r w:rsidR="0099188E" w:rsidRPr="0050783D">
        <w:rPr>
          <w:color w:val="000000"/>
          <w:sz w:val="28"/>
          <w:szCs w:val="28"/>
        </w:rPr>
        <w:t>để khắc phục hậu quả nếu gặp tai nạn hoặc rủi ro ảnh hưởng đến sức khỏe, tính mạng trong khi thực hiện hoạt động hòa giải.</w:t>
      </w:r>
    </w:p>
    <w:p w:rsidR="0099188E" w:rsidRPr="0050783D" w:rsidRDefault="005104AB" w:rsidP="00847053">
      <w:pPr>
        <w:pStyle w:val="NormalWeb"/>
        <w:tabs>
          <w:tab w:val="left" w:pos="-284"/>
        </w:tabs>
        <w:autoSpaceDE w:val="0"/>
        <w:autoSpaceDN w:val="0"/>
        <w:spacing w:before="120" w:beforeAutospacing="0" w:after="120" w:afterAutospacing="0" w:line="360" w:lineRule="exact"/>
        <w:ind w:right="-142" w:firstLine="709"/>
        <w:jc w:val="both"/>
        <w:rPr>
          <w:sz w:val="28"/>
          <w:szCs w:val="28"/>
        </w:rPr>
      </w:pPr>
      <w:r>
        <w:rPr>
          <w:color w:val="000000"/>
          <w:sz w:val="28"/>
          <w:szCs w:val="28"/>
          <w:lang w:val="en-US" w:eastAsia="en-SG"/>
        </w:rPr>
        <w:t>C</w:t>
      </w:r>
      <w:r w:rsidR="0099188E" w:rsidRPr="0050783D">
        <w:rPr>
          <w:color w:val="000000"/>
          <w:sz w:val="28"/>
          <w:szCs w:val="28"/>
          <w:lang w:eastAsia="en-SG"/>
        </w:rPr>
        <w:t>.</w:t>
      </w:r>
      <w:r w:rsidR="0099188E" w:rsidRPr="0050783D">
        <w:rPr>
          <w:color w:val="000000"/>
          <w:sz w:val="28"/>
          <w:szCs w:val="28"/>
          <w:lang w:val="vi-VN" w:eastAsia="en-SG"/>
        </w:rPr>
        <w:t xml:space="preserve"> Được hưởng phụ cấp hàng tháng.</w:t>
      </w:r>
      <w:r w:rsidR="0099188E" w:rsidRPr="0050783D">
        <w:rPr>
          <w:sz w:val="28"/>
          <w:szCs w:val="28"/>
        </w:rPr>
        <w:t xml:space="preserve"> </w:t>
      </w:r>
    </w:p>
    <w:p w:rsidR="0099188E" w:rsidRDefault="005104AB" w:rsidP="00847053">
      <w:pPr>
        <w:pStyle w:val="NormalWeb"/>
        <w:tabs>
          <w:tab w:val="left" w:pos="-284"/>
        </w:tabs>
        <w:autoSpaceDE w:val="0"/>
        <w:autoSpaceDN w:val="0"/>
        <w:spacing w:before="120" w:beforeAutospacing="0" w:after="120" w:afterAutospacing="0" w:line="360" w:lineRule="exact"/>
        <w:ind w:right="-142" w:firstLine="709"/>
        <w:jc w:val="both"/>
        <w:rPr>
          <w:color w:val="000000"/>
          <w:sz w:val="28"/>
          <w:szCs w:val="28"/>
          <w:lang w:val="en-US"/>
        </w:rPr>
      </w:pPr>
      <w:r>
        <w:rPr>
          <w:color w:val="000000"/>
          <w:sz w:val="28"/>
          <w:szCs w:val="28"/>
          <w:lang w:val="en-US"/>
        </w:rPr>
        <w:t>D</w:t>
      </w:r>
      <w:r w:rsidR="0099188E" w:rsidRPr="0050783D">
        <w:rPr>
          <w:color w:val="000000"/>
          <w:sz w:val="28"/>
          <w:szCs w:val="28"/>
        </w:rPr>
        <w:t>. Được bồi dưỡng kiến thức pháp luật, nghiệp vụ và kỹ năng hòa giải; được cung cấp tài liệu liên quan đến hoạt động hòa giải.</w:t>
      </w:r>
    </w:p>
    <w:p w:rsidR="0099188E" w:rsidRPr="0050783D" w:rsidRDefault="0099188E" w:rsidP="00847053">
      <w:pPr>
        <w:tabs>
          <w:tab w:val="left" w:pos="-284"/>
        </w:tabs>
        <w:spacing w:before="120" w:after="120" w:line="360" w:lineRule="exact"/>
        <w:ind w:right="-142" w:firstLine="709"/>
        <w:jc w:val="both"/>
        <w:rPr>
          <w:rFonts w:ascii="Times New Roman" w:hAnsi="Times New Roman" w:cs="Times New Roman"/>
          <w:b/>
          <w:sz w:val="28"/>
          <w:szCs w:val="28"/>
        </w:rPr>
      </w:pPr>
      <w:r w:rsidRPr="0050783D">
        <w:rPr>
          <w:rFonts w:ascii="Times New Roman" w:hAnsi="Times New Roman" w:cs="Times New Roman"/>
          <w:b/>
          <w:sz w:val="28"/>
          <w:szCs w:val="28"/>
        </w:rPr>
        <w:t xml:space="preserve">Câu </w:t>
      </w:r>
      <w:r w:rsidR="008016BF">
        <w:rPr>
          <w:rFonts w:ascii="Times New Roman" w:hAnsi="Times New Roman" w:cs="Times New Roman"/>
          <w:b/>
          <w:sz w:val="28"/>
          <w:szCs w:val="28"/>
        </w:rPr>
        <w:t>10</w:t>
      </w:r>
      <w:r w:rsidRPr="0050783D">
        <w:rPr>
          <w:rFonts w:ascii="Times New Roman" w:hAnsi="Times New Roman" w:cs="Times New Roman"/>
          <w:b/>
          <w:sz w:val="28"/>
          <w:szCs w:val="28"/>
        </w:rPr>
        <w:t>:</w:t>
      </w:r>
      <w:r w:rsidRPr="0050783D">
        <w:rPr>
          <w:rFonts w:ascii="Times New Roman" w:hAnsi="Times New Roman" w:cs="Times New Roman"/>
          <w:sz w:val="28"/>
          <w:szCs w:val="28"/>
        </w:rPr>
        <w:t xml:space="preserve"> </w:t>
      </w:r>
      <w:r w:rsidRPr="0050783D">
        <w:rPr>
          <w:rFonts w:ascii="Times New Roman" w:hAnsi="Times New Roman" w:cs="Times New Roman"/>
          <w:b/>
          <w:sz w:val="28"/>
          <w:szCs w:val="28"/>
        </w:rPr>
        <w:t>Việc hòa giải được tiến hành ở đâu?</w:t>
      </w:r>
    </w:p>
    <w:p w:rsidR="0099188E" w:rsidRPr="0050783D" w:rsidRDefault="005104AB" w:rsidP="00847053">
      <w:pPr>
        <w:tabs>
          <w:tab w:val="left" w:pos="-284"/>
        </w:tabs>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xml:space="preserve">. Phải được tiến hành ở trụ sở </w:t>
      </w:r>
      <w:r w:rsidR="001E2997">
        <w:rPr>
          <w:rFonts w:ascii="Times New Roman" w:hAnsi="Times New Roman" w:cs="Times New Roman"/>
          <w:sz w:val="28"/>
          <w:szCs w:val="28"/>
        </w:rPr>
        <w:t>Ủy ban nhân dân cấp</w:t>
      </w:r>
      <w:r w:rsidR="001E2997" w:rsidRPr="0050783D">
        <w:rPr>
          <w:rFonts w:ascii="Times New Roman" w:hAnsi="Times New Roman" w:cs="Times New Roman"/>
          <w:sz w:val="28"/>
          <w:szCs w:val="28"/>
        </w:rPr>
        <w:t xml:space="preserve"> </w:t>
      </w:r>
      <w:r w:rsidR="0099188E" w:rsidRPr="0050783D">
        <w:rPr>
          <w:rFonts w:ascii="Times New Roman" w:hAnsi="Times New Roman" w:cs="Times New Roman"/>
          <w:sz w:val="28"/>
          <w:szCs w:val="28"/>
        </w:rPr>
        <w:t>xã.</w:t>
      </w:r>
    </w:p>
    <w:p w:rsidR="0099188E" w:rsidRPr="0050783D" w:rsidRDefault="005104AB" w:rsidP="00847053">
      <w:pPr>
        <w:tabs>
          <w:tab w:val="left" w:pos="-284"/>
        </w:tabs>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B</w:t>
      </w:r>
      <w:r w:rsidR="0099188E" w:rsidRPr="0050783D">
        <w:rPr>
          <w:rFonts w:ascii="Times New Roman" w:hAnsi="Times New Roman" w:cs="Times New Roman"/>
          <w:sz w:val="28"/>
          <w:szCs w:val="28"/>
        </w:rPr>
        <w:t>. Phải được tiến hành ở nhà văn hóa của khu dân cư.</w:t>
      </w:r>
    </w:p>
    <w:p w:rsidR="0099188E" w:rsidRPr="0050783D" w:rsidRDefault="005104AB" w:rsidP="00847053">
      <w:pPr>
        <w:tabs>
          <w:tab w:val="left" w:pos="-284"/>
        </w:tabs>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xml:space="preserve">. Phải được tiến hành ở trụ sở Công an </w:t>
      </w:r>
      <w:r w:rsidR="001E2997">
        <w:rPr>
          <w:rFonts w:ascii="Times New Roman" w:hAnsi="Times New Roman" w:cs="Times New Roman"/>
          <w:sz w:val="28"/>
          <w:szCs w:val="28"/>
        </w:rPr>
        <w:t xml:space="preserve">cấp </w:t>
      </w:r>
      <w:r w:rsidR="0099188E" w:rsidRPr="0050783D">
        <w:rPr>
          <w:rFonts w:ascii="Times New Roman" w:hAnsi="Times New Roman" w:cs="Times New Roman"/>
          <w:sz w:val="28"/>
          <w:szCs w:val="28"/>
        </w:rPr>
        <w:t>xã.</w:t>
      </w:r>
    </w:p>
    <w:p w:rsidR="0099188E" w:rsidRDefault="005104AB" w:rsidP="00847053">
      <w:pPr>
        <w:tabs>
          <w:tab w:val="left" w:pos="-284"/>
        </w:tabs>
        <w:spacing w:before="120" w:after="120" w:line="360" w:lineRule="exact"/>
        <w:ind w:right="-142" w:firstLine="709"/>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Nơi xảy ra vụ</w:t>
      </w:r>
      <w:r w:rsidR="007638F3">
        <w:rPr>
          <w:rFonts w:ascii="Times New Roman" w:hAnsi="Times New Roman" w:cs="Times New Roman"/>
          <w:sz w:val="28"/>
          <w:szCs w:val="28"/>
        </w:rPr>
        <w:t>,</w:t>
      </w:r>
      <w:r w:rsidR="0099188E" w:rsidRPr="0050783D">
        <w:rPr>
          <w:rFonts w:ascii="Times New Roman" w:hAnsi="Times New Roman" w:cs="Times New Roman"/>
          <w:sz w:val="28"/>
          <w:szCs w:val="28"/>
        </w:rPr>
        <w:t xml:space="preserve"> việc hoặc nơi do các bên hoặc hòa giải viên lựa chọn, bảo đảm thuận lợi cho các bên. </w:t>
      </w:r>
    </w:p>
    <w:p w:rsidR="0099188E" w:rsidRPr="0050783D" w:rsidRDefault="0099188E" w:rsidP="00847053">
      <w:pPr>
        <w:spacing w:before="120" w:after="120" w:line="360" w:lineRule="exact"/>
        <w:ind w:firstLine="709"/>
        <w:jc w:val="both"/>
        <w:rPr>
          <w:rFonts w:ascii="Times New Roman" w:hAnsi="Times New Roman" w:cs="Times New Roman"/>
          <w:b/>
          <w:sz w:val="28"/>
          <w:szCs w:val="28"/>
        </w:rPr>
      </w:pPr>
      <w:r w:rsidRPr="0050783D">
        <w:rPr>
          <w:rFonts w:ascii="Times New Roman" w:hAnsi="Times New Roman" w:cs="Times New Roman"/>
          <w:b/>
          <w:bCs/>
          <w:sz w:val="28"/>
          <w:szCs w:val="28"/>
        </w:rPr>
        <w:t>Câu</w:t>
      </w:r>
      <w:r w:rsidR="008016BF">
        <w:rPr>
          <w:rFonts w:ascii="Times New Roman" w:hAnsi="Times New Roman" w:cs="Times New Roman"/>
          <w:b/>
          <w:bCs/>
          <w:sz w:val="28"/>
          <w:szCs w:val="28"/>
        </w:rPr>
        <w:t xml:space="preserve"> 1</w:t>
      </w:r>
      <w:r w:rsidR="007638F3">
        <w:rPr>
          <w:rFonts w:ascii="Times New Roman" w:hAnsi="Times New Roman" w:cs="Times New Roman"/>
          <w:b/>
          <w:bCs/>
          <w:sz w:val="28"/>
          <w:szCs w:val="28"/>
        </w:rPr>
        <w:t>1</w:t>
      </w:r>
      <w:r w:rsidRPr="0050783D">
        <w:rPr>
          <w:rFonts w:ascii="Times New Roman" w:hAnsi="Times New Roman" w:cs="Times New Roman"/>
          <w:b/>
          <w:bCs/>
          <w:sz w:val="28"/>
          <w:szCs w:val="28"/>
        </w:rPr>
        <w:t xml:space="preserve">: </w:t>
      </w:r>
      <w:r w:rsidRPr="0050783D">
        <w:rPr>
          <w:rFonts w:ascii="Times New Roman" w:hAnsi="Times New Roman" w:cs="Times New Roman"/>
          <w:b/>
          <w:sz w:val="28"/>
          <w:szCs w:val="28"/>
        </w:rPr>
        <w:t>Tổ hòa giải bao gồm những người nào và có từ bao nhiêu hòa giải viên trở lên?</w:t>
      </w:r>
    </w:p>
    <w:p w:rsidR="0099188E" w:rsidRPr="0050783D"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Tổ hòa giải có tổ trưởng và các hòa giải viên. Mỗi tổ hòa giải có từ 02 hòa giải viên trở lên, trong đó có hòa giải viên nam. Đối với vùng có nhiều đồng bào dân tộc thiểu số, tổ hòa giải phải có hòa giải viên là người dân tộc thiểu số.</w:t>
      </w:r>
    </w:p>
    <w:p w:rsidR="0099188E" w:rsidRPr="0050783D"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B</w:t>
      </w:r>
      <w:r w:rsidR="0099188E" w:rsidRPr="0050783D">
        <w:rPr>
          <w:rFonts w:ascii="Times New Roman" w:hAnsi="Times New Roman" w:cs="Times New Roman"/>
          <w:sz w:val="28"/>
          <w:szCs w:val="28"/>
        </w:rPr>
        <w:t>. Tổ hòa giải có tổ trưởng, tổ phó và các hòa giải viên. Mỗi tổ hòa giải có từ 02 hòa giải viên trở lên, trong đó có hòa giải viên nữ. Đối với vùng có nhiều đồng bào dân tộc thiểu số, tổ hòa giải không nhất thiết phải có hòa giải viên là người dân tộc thiểu số.</w:t>
      </w:r>
    </w:p>
    <w:p w:rsidR="0099188E" w:rsidRPr="0050783D" w:rsidRDefault="005104AB" w:rsidP="00847053">
      <w:pPr>
        <w:pStyle w:val="NormalWeb"/>
        <w:autoSpaceDE w:val="0"/>
        <w:autoSpaceDN w:val="0"/>
        <w:spacing w:before="120" w:beforeAutospacing="0" w:after="120" w:afterAutospacing="0" w:line="360" w:lineRule="exact"/>
        <w:ind w:right="-20" w:firstLine="709"/>
        <w:jc w:val="both"/>
        <w:rPr>
          <w:color w:val="000000"/>
          <w:sz w:val="28"/>
          <w:szCs w:val="28"/>
        </w:rPr>
      </w:pPr>
      <w:r>
        <w:rPr>
          <w:sz w:val="28"/>
          <w:szCs w:val="28"/>
          <w:lang w:val="en-US"/>
        </w:rPr>
        <w:t>C</w:t>
      </w:r>
      <w:r w:rsidR="0099188E" w:rsidRPr="0050783D">
        <w:rPr>
          <w:sz w:val="28"/>
          <w:szCs w:val="28"/>
        </w:rPr>
        <w:t>. Tổ hòa giải có tổ trưởng và các hòa giải viên. Mỗi tổ hòa giải có từ 03 hòa giải viên trở lên, trong đó có hòa giải viên nữ. Đối với vùng có nhiều đồng bào dân tộc thiểu số, tổ hòa giải phải có hòa giải viên là người dân tộc thiểu số.</w:t>
      </w:r>
      <w:r w:rsidR="0099188E" w:rsidRPr="0050783D">
        <w:rPr>
          <w:b/>
          <w:i/>
          <w:sz w:val="28"/>
          <w:szCs w:val="28"/>
        </w:rPr>
        <w:t xml:space="preserve"> </w:t>
      </w:r>
    </w:p>
    <w:p w:rsidR="0099188E"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xml:space="preserve">. Tổ hòa giải có tổ trưởng, tổ phó và hòa giải viên. Mỗi tổ hòa giải có từ 04 hòa giải viên trở lên, trong đó có hòa giải viên </w:t>
      </w:r>
      <w:r w:rsidR="001E2997">
        <w:rPr>
          <w:rFonts w:ascii="Times New Roman" w:hAnsi="Times New Roman" w:cs="Times New Roman"/>
          <w:sz w:val="28"/>
          <w:szCs w:val="28"/>
        </w:rPr>
        <w:t>nữ</w:t>
      </w:r>
      <w:r w:rsidR="0099188E" w:rsidRPr="0050783D">
        <w:rPr>
          <w:rFonts w:ascii="Times New Roman" w:hAnsi="Times New Roman" w:cs="Times New Roman"/>
          <w:sz w:val="28"/>
          <w:szCs w:val="28"/>
        </w:rPr>
        <w:t>. Đối với vùng có nhiều đồng bào dân tộc thiểu số, tổ hòa giải phải có hòa giải viên là người dân tộc thiểu số.</w:t>
      </w:r>
    </w:p>
    <w:p w:rsidR="00D47B2D" w:rsidRPr="0050783D" w:rsidRDefault="00D47B2D" w:rsidP="00847053">
      <w:pPr>
        <w:spacing w:before="120" w:after="120" w:line="360" w:lineRule="exact"/>
        <w:ind w:firstLine="550"/>
        <w:jc w:val="both"/>
        <w:rPr>
          <w:rFonts w:ascii="Times New Roman" w:hAnsi="Times New Roman" w:cs="Times New Roman"/>
          <w:b/>
          <w:sz w:val="28"/>
          <w:szCs w:val="28"/>
          <w:lang w:val="vi-VN"/>
        </w:rPr>
      </w:pPr>
      <w:r w:rsidRPr="0050783D">
        <w:rPr>
          <w:rFonts w:ascii="Times New Roman" w:hAnsi="Times New Roman" w:cs="Times New Roman"/>
          <w:b/>
          <w:sz w:val="28"/>
          <w:szCs w:val="28"/>
        </w:rPr>
        <w:t xml:space="preserve">Câu </w:t>
      </w:r>
      <w:r>
        <w:rPr>
          <w:rFonts w:ascii="Times New Roman" w:hAnsi="Times New Roman" w:cs="Times New Roman"/>
          <w:b/>
          <w:sz w:val="28"/>
          <w:szCs w:val="28"/>
        </w:rPr>
        <w:t>12</w:t>
      </w:r>
      <w:r w:rsidRPr="0050783D">
        <w:rPr>
          <w:rFonts w:ascii="Times New Roman" w:hAnsi="Times New Roman" w:cs="Times New Roman"/>
          <w:b/>
          <w:sz w:val="28"/>
          <w:szCs w:val="28"/>
          <w:lang w:val="vi-VN"/>
        </w:rPr>
        <w:t>. Hòa giải viên phải làm gì khi các bên không đạt được thỏa thuận và việc tiếp tục hòa giải không thể đạt được kết quả?</w:t>
      </w:r>
    </w:p>
    <w:p w:rsidR="00D47B2D" w:rsidRPr="00AB038E"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A.</w:t>
      </w:r>
      <w:r w:rsidR="00D47B2D" w:rsidRPr="0050783D">
        <w:rPr>
          <w:rFonts w:ascii="Times New Roman" w:hAnsi="Times New Roman" w:cs="Times New Roman"/>
          <w:sz w:val="28"/>
          <w:szCs w:val="28"/>
          <w:lang w:val="vi-VN"/>
        </w:rPr>
        <w:t xml:space="preserve"> Quyết định kết thúc hòa giải</w:t>
      </w:r>
      <w:r w:rsidR="00AB038E">
        <w:rPr>
          <w:rFonts w:ascii="Times New Roman" w:hAnsi="Times New Roman" w:cs="Times New Roman"/>
          <w:sz w:val="28"/>
          <w:szCs w:val="28"/>
        </w:rPr>
        <w:t>.</w:t>
      </w:r>
    </w:p>
    <w:p w:rsidR="00D47B2D"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lastRenderedPageBreak/>
        <w:t>B.</w:t>
      </w:r>
      <w:r w:rsidR="00D47B2D" w:rsidRPr="0050783D">
        <w:rPr>
          <w:rFonts w:ascii="Times New Roman" w:hAnsi="Times New Roman" w:cs="Times New Roman"/>
          <w:sz w:val="28"/>
          <w:szCs w:val="28"/>
        </w:rPr>
        <w:t xml:space="preserve"> Đ</w:t>
      </w:r>
      <w:r w:rsidR="00D47B2D" w:rsidRPr="0050783D">
        <w:rPr>
          <w:rFonts w:ascii="Times New Roman" w:hAnsi="Times New Roman" w:cs="Times New Roman"/>
          <w:sz w:val="28"/>
          <w:szCs w:val="28"/>
          <w:lang w:val="vi-VN"/>
        </w:rPr>
        <w:t xml:space="preserve">ề nghị </w:t>
      </w:r>
      <w:r w:rsidR="00D47B2D" w:rsidRPr="0050783D">
        <w:rPr>
          <w:rFonts w:ascii="Times New Roman" w:hAnsi="Times New Roman" w:cs="Times New Roman"/>
          <w:sz w:val="28"/>
          <w:szCs w:val="28"/>
        </w:rPr>
        <w:t xml:space="preserve">các </w:t>
      </w:r>
      <w:r w:rsidR="00D47B2D" w:rsidRPr="0050783D">
        <w:rPr>
          <w:rFonts w:ascii="Times New Roman" w:hAnsi="Times New Roman" w:cs="Times New Roman"/>
          <w:sz w:val="28"/>
          <w:szCs w:val="28"/>
          <w:lang w:val="vi-VN"/>
        </w:rPr>
        <w:t>cơ quan nhà nước có thẩm quyền giải quyết.</w:t>
      </w:r>
    </w:p>
    <w:p w:rsidR="00D47B2D"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C.</w:t>
      </w:r>
      <w:r w:rsidR="00D47B2D" w:rsidRPr="0050783D">
        <w:rPr>
          <w:rFonts w:ascii="Times New Roman" w:hAnsi="Times New Roman" w:cs="Times New Roman"/>
          <w:sz w:val="28"/>
          <w:szCs w:val="28"/>
          <w:lang w:val="vi-VN"/>
        </w:rPr>
        <w:t xml:space="preserve"> </w:t>
      </w:r>
      <w:r w:rsidR="00D47B2D" w:rsidRPr="0050783D">
        <w:rPr>
          <w:rFonts w:ascii="Times New Roman" w:hAnsi="Times New Roman" w:cs="Times New Roman"/>
          <w:sz w:val="28"/>
          <w:szCs w:val="28"/>
        </w:rPr>
        <w:t>Đề nghị khu dân cư họp bàn phương án giải quyết.</w:t>
      </w:r>
    </w:p>
    <w:p w:rsidR="0099188E" w:rsidRPr="0050783D" w:rsidRDefault="0099188E" w:rsidP="00847053">
      <w:pPr>
        <w:tabs>
          <w:tab w:val="left" w:pos="-284"/>
        </w:tabs>
        <w:spacing w:before="120" w:after="120" w:line="360" w:lineRule="exact"/>
        <w:ind w:right="-142" w:firstLine="709"/>
        <w:jc w:val="both"/>
        <w:rPr>
          <w:rFonts w:ascii="Times New Roman" w:hAnsi="Times New Roman" w:cs="Times New Roman"/>
          <w:b/>
          <w:sz w:val="28"/>
          <w:szCs w:val="28"/>
        </w:rPr>
      </w:pPr>
      <w:r w:rsidRPr="0050783D">
        <w:rPr>
          <w:rFonts w:ascii="Times New Roman" w:hAnsi="Times New Roman" w:cs="Times New Roman"/>
          <w:b/>
          <w:sz w:val="28"/>
          <w:szCs w:val="28"/>
        </w:rPr>
        <w:t xml:space="preserve">Câu </w:t>
      </w:r>
      <w:r w:rsidR="007216A1">
        <w:rPr>
          <w:rFonts w:ascii="Times New Roman" w:hAnsi="Times New Roman" w:cs="Times New Roman"/>
          <w:b/>
          <w:sz w:val="28"/>
          <w:szCs w:val="28"/>
        </w:rPr>
        <w:t>1</w:t>
      </w:r>
      <w:r w:rsidR="008016BF">
        <w:rPr>
          <w:rFonts w:ascii="Times New Roman" w:hAnsi="Times New Roman" w:cs="Times New Roman"/>
          <w:b/>
          <w:sz w:val="28"/>
          <w:szCs w:val="28"/>
        </w:rPr>
        <w:t>3</w:t>
      </w:r>
      <w:r w:rsidRPr="0050783D">
        <w:rPr>
          <w:rFonts w:ascii="Times New Roman" w:hAnsi="Times New Roman" w:cs="Times New Roman"/>
          <w:b/>
          <w:sz w:val="28"/>
          <w:szCs w:val="28"/>
        </w:rPr>
        <w:t xml:space="preserve">: Khi nào thì được xem là hòa giải thành? </w:t>
      </w:r>
    </w:p>
    <w:p w:rsidR="0099188E" w:rsidRPr="0050783D" w:rsidRDefault="005104AB" w:rsidP="00847053">
      <w:pPr>
        <w:tabs>
          <w:tab w:val="left" w:pos="-284"/>
        </w:tabs>
        <w:spacing w:before="120" w:after="120" w:line="360" w:lineRule="exact"/>
        <w:ind w:right="-142" w:firstLine="709"/>
        <w:jc w:val="both"/>
        <w:rPr>
          <w:rFonts w:ascii="Times New Roman" w:hAnsi="Times New Roman" w:cs="Times New Roman"/>
          <w:b/>
          <w:i/>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Hòa giải thành là trường hợp các bên đạt được thỏa thuận</w:t>
      </w:r>
      <w:r w:rsidR="0099188E" w:rsidRPr="0050783D">
        <w:rPr>
          <w:rFonts w:ascii="Times New Roman" w:hAnsi="Times New Roman" w:cs="Times New Roman"/>
          <w:i/>
          <w:sz w:val="28"/>
          <w:szCs w:val="28"/>
        </w:rPr>
        <w:t>.</w:t>
      </w:r>
      <w:r w:rsidR="0099188E" w:rsidRPr="0050783D">
        <w:rPr>
          <w:rFonts w:ascii="Times New Roman" w:hAnsi="Times New Roman" w:cs="Times New Roman"/>
          <w:b/>
          <w:i/>
          <w:sz w:val="28"/>
          <w:szCs w:val="28"/>
        </w:rPr>
        <w:t xml:space="preserve"> </w:t>
      </w:r>
    </w:p>
    <w:p w:rsidR="0099188E" w:rsidRPr="0050783D" w:rsidRDefault="005104AB" w:rsidP="00847053">
      <w:pPr>
        <w:tabs>
          <w:tab w:val="left" w:pos="-284"/>
        </w:tabs>
        <w:spacing w:before="120" w:after="120" w:line="360" w:lineRule="exact"/>
        <w:ind w:right="-142" w:firstLine="709"/>
        <w:jc w:val="both"/>
        <w:rPr>
          <w:rFonts w:ascii="Times New Roman" w:hAnsi="Times New Roman" w:cs="Times New Roman"/>
          <w:sz w:val="28"/>
          <w:szCs w:val="28"/>
        </w:rPr>
      </w:pPr>
      <w:r>
        <w:rPr>
          <w:rFonts w:ascii="Times New Roman" w:hAnsi="Times New Roman" w:cs="Times New Roman"/>
          <w:sz w:val="28"/>
          <w:szCs w:val="28"/>
        </w:rPr>
        <w:t>B</w:t>
      </w:r>
      <w:r w:rsidR="0099188E" w:rsidRPr="0050783D">
        <w:rPr>
          <w:rFonts w:ascii="Times New Roman" w:hAnsi="Times New Roman" w:cs="Times New Roman"/>
          <w:sz w:val="28"/>
          <w:szCs w:val="28"/>
        </w:rPr>
        <w:t xml:space="preserve">. Hòa giải thành là trường hợp các bên đã hết quyền yêu cầu hòa giải. </w:t>
      </w:r>
    </w:p>
    <w:p w:rsidR="0099188E" w:rsidRPr="0050783D" w:rsidRDefault="005104AB" w:rsidP="00847053">
      <w:pPr>
        <w:tabs>
          <w:tab w:val="left" w:pos="-284"/>
        </w:tabs>
        <w:spacing w:before="120" w:after="120" w:line="360" w:lineRule="exact"/>
        <w:ind w:right="-142" w:firstLine="709"/>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Hòa giải thành là khi thời hạn yêu cầu hòa giải đã hết.</w:t>
      </w:r>
    </w:p>
    <w:p w:rsidR="0099188E" w:rsidRPr="0050783D" w:rsidRDefault="0099188E" w:rsidP="00847053">
      <w:pPr>
        <w:spacing w:before="120" w:after="120" w:line="360" w:lineRule="exact"/>
        <w:ind w:firstLine="550"/>
        <w:jc w:val="both"/>
        <w:rPr>
          <w:rFonts w:ascii="Times New Roman" w:hAnsi="Times New Roman" w:cs="Times New Roman"/>
          <w:b/>
          <w:sz w:val="28"/>
          <w:szCs w:val="28"/>
          <w:lang w:val="nl-NL"/>
        </w:rPr>
      </w:pPr>
      <w:r w:rsidRPr="0050783D">
        <w:rPr>
          <w:rFonts w:ascii="Times New Roman" w:hAnsi="Times New Roman" w:cs="Times New Roman"/>
          <w:b/>
          <w:sz w:val="28"/>
          <w:szCs w:val="28"/>
          <w:lang w:val="nl-NL"/>
        </w:rPr>
        <w:t>Câu 1</w:t>
      </w:r>
      <w:r w:rsidR="008016BF">
        <w:rPr>
          <w:rFonts w:ascii="Times New Roman" w:hAnsi="Times New Roman" w:cs="Times New Roman"/>
          <w:b/>
          <w:sz w:val="28"/>
          <w:szCs w:val="28"/>
          <w:lang w:val="nl-NL"/>
        </w:rPr>
        <w:t>4</w:t>
      </w:r>
      <w:r w:rsidRPr="0050783D">
        <w:rPr>
          <w:rFonts w:ascii="Times New Roman" w:hAnsi="Times New Roman" w:cs="Times New Roman"/>
          <w:b/>
          <w:sz w:val="28"/>
          <w:szCs w:val="28"/>
          <w:lang w:val="nl-NL"/>
        </w:rPr>
        <w:t>. Hòa giải ở cơ sở là gì?</w:t>
      </w:r>
    </w:p>
    <w:p w:rsidR="0099188E" w:rsidRPr="0050783D" w:rsidRDefault="005104AB" w:rsidP="00847053">
      <w:pPr>
        <w:spacing w:before="120" w:after="120" w:line="360" w:lineRule="exact"/>
        <w:ind w:firstLine="55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99188E" w:rsidRPr="0050783D">
        <w:rPr>
          <w:rFonts w:ascii="Times New Roman" w:hAnsi="Times New Roman" w:cs="Times New Roman"/>
          <w:sz w:val="28"/>
          <w:szCs w:val="28"/>
          <w:lang w:val="nl-NL"/>
        </w:rPr>
        <w:t xml:space="preserve"> Là việc hòa giải viên hướng dẫn, giúp đỡ các bên đạt được thỏa thuận, tự nguyện giải quyết với nhau các mâu thuẫn, tranh chấp, vi phạm pháp luật theo quy định của Luật hòa giải ở cơ sở.</w:t>
      </w:r>
    </w:p>
    <w:p w:rsidR="0099188E" w:rsidRPr="0050783D" w:rsidRDefault="005104AB" w:rsidP="00847053">
      <w:pPr>
        <w:spacing w:before="120" w:after="120" w:line="360" w:lineRule="exact"/>
        <w:ind w:firstLine="55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99188E" w:rsidRPr="0050783D">
        <w:rPr>
          <w:rFonts w:ascii="Times New Roman" w:hAnsi="Times New Roman" w:cs="Times New Roman"/>
          <w:sz w:val="28"/>
          <w:szCs w:val="28"/>
          <w:lang w:val="nl-NL"/>
        </w:rPr>
        <w:t xml:space="preserve"> Là việc Ủy ban nhân </w:t>
      </w:r>
      <w:r w:rsidR="006C76D7">
        <w:rPr>
          <w:rFonts w:ascii="Times New Roman" w:hAnsi="Times New Roman" w:cs="Times New Roman"/>
          <w:sz w:val="28"/>
          <w:szCs w:val="28"/>
          <w:lang w:val="nl-NL"/>
        </w:rPr>
        <w:t xml:space="preserve">dân </w:t>
      </w:r>
      <w:r w:rsidR="0099188E" w:rsidRPr="0050783D">
        <w:rPr>
          <w:rFonts w:ascii="Times New Roman" w:hAnsi="Times New Roman" w:cs="Times New Roman"/>
          <w:sz w:val="28"/>
          <w:szCs w:val="28"/>
          <w:lang w:val="nl-NL"/>
        </w:rPr>
        <w:t>cấp xã hòa giải các mâu thuẫn, xích mích tại thôn làng, ấp bản, tổ dân phố.</w:t>
      </w:r>
    </w:p>
    <w:p w:rsidR="0099188E" w:rsidRPr="0050783D" w:rsidRDefault="005104AB" w:rsidP="00847053">
      <w:pPr>
        <w:spacing w:before="120" w:after="120" w:line="360" w:lineRule="exact"/>
        <w:ind w:firstLine="55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0099188E" w:rsidRPr="0050783D">
        <w:rPr>
          <w:rFonts w:ascii="Times New Roman" w:hAnsi="Times New Roman" w:cs="Times New Roman"/>
          <w:sz w:val="28"/>
          <w:szCs w:val="28"/>
          <w:lang w:val="nl-NL"/>
        </w:rPr>
        <w:t xml:space="preserve"> Là việc Tòa án nhân dân tiến hành hòa giải các vụ việc mà người dân ở cơ sở yêu cầu.</w:t>
      </w:r>
    </w:p>
    <w:p w:rsidR="0099188E" w:rsidRPr="0050783D" w:rsidRDefault="005104AB" w:rsidP="00847053">
      <w:pPr>
        <w:spacing w:before="120" w:after="120" w:line="360" w:lineRule="exact"/>
        <w:ind w:firstLine="55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99188E" w:rsidRPr="0050783D">
        <w:rPr>
          <w:rFonts w:ascii="Times New Roman" w:hAnsi="Times New Roman" w:cs="Times New Roman"/>
          <w:sz w:val="28"/>
          <w:szCs w:val="28"/>
          <w:lang w:val="nl-NL"/>
        </w:rPr>
        <w:t xml:space="preserve"> Là việc giám đốc doanh nghiệp và người lao động giải quyết tranh chấp về tiền lương và các điều kiện lao động tại doanh nghiệp.</w:t>
      </w:r>
    </w:p>
    <w:p w:rsidR="0099188E" w:rsidRPr="0050783D" w:rsidRDefault="0099188E" w:rsidP="00847053">
      <w:pPr>
        <w:spacing w:before="120" w:after="120" w:line="360" w:lineRule="exact"/>
        <w:ind w:firstLine="550"/>
        <w:jc w:val="both"/>
        <w:rPr>
          <w:rFonts w:ascii="Times New Roman" w:hAnsi="Times New Roman" w:cs="Times New Roman"/>
          <w:b/>
          <w:sz w:val="28"/>
          <w:szCs w:val="28"/>
          <w:lang w:val="nl-NL"/>
        </w:rPr>
      </w:pPr>
      <w:r w:rsidRPr="0050783D">
        <w:rPr>
          <w:rFonts w:ascii="Times New Roman" w:hAnsi="Times New Roman" w:cs="Times New Roman"/>
          <w:b/>
          <w:sz w:val="28"/>
          <w:szCs w:val="28"/>
          <w:lang w:val="nl-NL"/>
        </w:rPr>
        <w:t xml:space="preserve">Câu </w:t>
      </w:r>
      <w:r w:rsidR="008016BF">
        <w:rPr>
          <w:rFonts w:ascii="Times New Roman" w:hAnsi="Times New Roman" w:cs="Times New Roman"/>
          <w:b/>
          <w:sz w:val="28"/>
          <w:szCs w:val="28"/>
          <w:lang w:val="nl-NL"/>
        </w:rPr>
        <w:t>15</w:t>
      </w:r>
      <w:r w:rsidRPr="0050783D">
        <w:rPr>
          <w:rFonts w:ascii="Times New Roman" w:hAnsi="Times New Roman" w:cs="Times New Roman"/>
          <w:b/>
          <w:sz w:val="28"/>
          <w:szCs w:val="28"/>
          <w:lang w:val="nl-NL"/>
        </w:rPr>
        <w:t xml:space="preserve">. Trường hợp nào sau đây không được hoà giải ở cơ sở? </w:t>
      </w:r>
    </w:p>
    <w:p w:rsidR="0099188E" w:rsidRPr="0050783D" w:rsidRDefault="005104AB" w:rsidP="00847053">
      <w:pPr>
        <w:spacing w:before="120" w:after="120" w:line="360" w:lineRule="exact"/>
        <w:ind w:firstLine="55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99188E" w:rsidRPr="0050783D">
        <w:rPr>
          <w:rFonts w:ascii="Times New Roman" w:hAnsi="Times New Roman" w:cs="Times New Roman"/>
          <w:sz w:val="28"/>
          <w:szCs w:val="28"/>
          <w:lang w:val="nl-NL"/>
        </w:rPr>
        <w:t xml:space="preserve"> Tranh chấp phát sinh từ quan hệ giữa các thành viên trong gia đình.</w:t>
      </w:r>
    </w:p>
    <w:p w:rsidR="0099188E" w:rsidRPr="0050783D" w:rsidRDefault="005104AB" w:rsidP="00847053">
      <w:pPr>
        <w:pStyle w:val="NormalWeb"/>
        <w:spacing w:before="120" w:beforeAutospacing="0" w:after="120" w:afterAutospacing="0" w:line="360" w:lineRule="exact"/>
        <w:ind w:firstLine="550"/>
        <w:jc w:val="both"/>
        <w:rPr>
          <w:sz w:val="28"/>
          <w:szCs w:val="28"/>
          <w:lang w:val="nl-NL"/>
        </w:rPr>
      </w:pPr>
      <w:r>
        <w:rPr>
          <w:sz w:val="28"/>
          <w:szCs w:val="28"/>
          <w:lang w:val="nl-NL"/>
        </w:rPr>
        <w:t>B.</w:t>
      </w:r>
      <w:r w:rsidR="0099188E" w:rsidRPr="0050783D">
        <w:rPr>
          <w:sz w:val="28"/>
          <w:szCs w:val="28"/>
          <w:lang w:val="nl-NL"/>
        </w:rPr>
        <w:t xml:space="preserve"> </w:t>
      </w:r>
      <w:r w:rsidR="0099188E" w:rsidRPr="0050783D">
        <w:rPr>
          <w:sz w:val="28"/>
          <w:szCs w:val="28"/>
          <w:lang w:val="vi-VN"/>
        </w:rPr>
        <w:t xml:space="preserve">Mâu thuẫn giữa các </w:t>
      </w:r>
      <w:r w:rsidR="0099188E" w:rsidRPr="0050783D">
        <w:rPr>
          <w:sz w:val="28"/>
          <w:szCs w:val="28"/>
          <w:lang w:val="nl-NL"/>
        </w:rPr>
        <w:t xml:space="preserve">bên </w:t>
      </w:r>
      <w:r w:rsidR="0099188E" w:rsidRPr="0050783D">
        <w:rPr>
          <w:sz w:val="28"/>
          <w:szCs w:val="28"/>
          <w:lang w:val="vi-VN"/>
        </w:rPr>
        <w:t>trong việc sử dụng lối đi qua nhà, lối đi chung, sử dụng điện, nước sinh hoạt, công trình phụ, giờ giấc sinh hoạt, gây mất vệ sinh chung hoặc các lý do khác</w:t>
      </w:r>
      <w:r w:rsidR="0099188E" w:rsidRPr="0050783D">
        <w:rPr>
          <w:sz w:val="28"/>
          <w:szCs w:val="28"/>
          <w:lang w:val="nl-NL"/>
        </w:rPr>
        <w:t>.</w:t>
      </w:r>
    </w:p>
    <w:p w:rsidR="0099188E" w:rsidRPr="0050783D" w:rsidRDefault="005104AB" w:rsidP="00847053">
      <w:pPr>
        <w:pStyle w:val="NormalWeb"/>
        <w:spacing w:before="120" w:beforeAutospacing="0" w:after="120" w:afterAutospacing="0" w:line="360" w:lineRule="exact"/>
        <w:ind w:firstLine="550"/>
        <w:jc w:val="both"/>
        <w:rPr>
          <w:spacing w:val="-4"/>
          <w:sz w:val="28"/>
          <w:szCs w:val="28"/>
          <w:lang w:val="en-US"/>
        </w:rPr>
      </w:pPr>
      <w:r>
        <w:rPr>
          <w:spacing w:val="-4"/>
          <w:sz w:val="28"/>
          <w:szCs w:val="28"/>
          <w:lang w:val="en-US"/>
        </w:rPr>
        <w:t>C.</w:t>
      </w:r>
      <w:r w:rsidR="0099188E" w:rsidRPr="0050783D">
        <w:rPr>
          <w:spacing w:val="-4"/>
          <w:sz w:val="28"/>
          <w:szCs w:val="28"/>
          <w:lang w:val="en-US"/>
        </w:rPr>
        <w:t xml:space="preserve"> </w:t>
      </w:r>
      <w:r w:rsidR="0099188E" w:rsidRPr="0050783D">
        <w:rPr>
          <w:spacing w:val="-4"/>
          <w:sz w:val="28"/>
          <w:szCs w:val="28"/>
          <w:lang w:val="vi-VN"/>
        </w:rPr>
        <w:t>Mâu thuẫn, tranh chấp xâm phạm lợi ích của Nhà nước, lợi ích công cộng</w:t>
      </w:r>
      <w:r w:rsidR="0099188E" w:rsidRPr="0050783D">
        <w:rPr>
          <w:spacing w:val="-4"/>
          <w:sz w:val="28"/>
          <w:szCs w:val="28"/>
          <w:lang w:val="en-US"/>
        </w:rPr>
        <w:t xml:space="preserve"> </w:t>
      </w:r>
    </w:p>
    <w:p w:rsidR="0099188E" w:rsidRPr="0050783D" w:rsidRDefault="0099188E" w:rsidP="00847053">
      <w:pPr>
        <w:pStyle w:val="NormalWeb"/>
        <w:spacing w:before="120" w:beforeAutospacing="0" w:after="120" w:afterAutospacing="0" w:line="360" w:lineRule="exact"/>
        <w:ind w:firstLine="550"/>
        <w:jc w:val="both"/>
        <w:rPr>
          <w:b/>
          <w:sz w:val="28"/>
          <w:szCs w:val="28"/>
        </w:rPr>
      </w:pPr>
      <w:r w:rsidRPr="0050783D">
        <w:rPr>
          <w:b/>
          <w:sz w:val="28"/>
          <w:szCs w:val="28"/>
          <w:lang w:val="en-US"/>
        </w:rPr>
        <w:t xml:space="preserve">Câu </w:t>
      </w:r>
      <w:r w:rsidR="008016BF">
        <w:rPr>
          <w:b/>
          <w:sz w:val="28"/>
          <w:szCs w:val="28"/>
          <w:lang w:val="en-US"/>
        </w:rPr>
        <w:t>16</w:t>
      </w:r>
      <w:r w:rsidRPr="0050783D">
        <w:rPr>
          <w:b/>
          <w:sz w:val="28"/>
          <w:szCs w:val="28"/>
          <w:lang w:val="en-US"/>
        </w:rPr>
        <w:t xml:space="preserve">. </w:t>
      </w:r>
      <w:r w:rsidRPr="0050783D">
        <w:rPr>
          <w:b/>
          <w:sz w:val="28"/>
          <w:szCs w:val="28"/>
        </w:rPr>
        <w:t xml:space="preserve">Người được bầu làm hòa giải viên phải có tiêu chuẩn gì? </w:t>
      </w:r>
    </w:p>
    <w:p w:rsidR="0099188E" w:rsidRPr="0050783D" w:rsidRDefault="005104AB" w:rsidP="00847053">
      <w:pPr>
        <w:pStyle w:val="NormalWeb"/>
        <w:autoSpaceDE w:val="0"/>
        <w:autoSpaceDN w:val="0"/>
        <w:spacing w:before="120" w:beforeAutospacing="0" w:after="120" w:afterAutospacing="0" w:line="360" w:lineRule="exact"/>
        <w:ind w:right="-20" w:firstLine="550"/>
        <w:jc w:val="both"/>
        <w:rPr>
          <w:sz w:val="28"/>
          <w:szCs w:val="28"/>
        </w:rPr>
      </w:pPr>
      <w:r>
        <w:rPr>
          <w:sz w:val="28"/>
          <w:szCs w:val="28"/>
          <w:lang w:val="en-US"/>
        </w:rPr>
        <w:t>A.</w:t>
      </w:r>
      <w:r w:rsidR="0099188E" w:rsidRPr="0050783D">
        <w:rPr>
          <w:sz w:val="28"/>
          <w:szCs w:val="28"/>
        </w:rPr>
        <w:t xml:space="preserve"> Ít nhất phải có trình độ trung cấp Luật trở lên.</w:t>
      </w:r>
    </w:p>
    <w:p w:rsidR="0099188E" w:rsidRPr="0050783D" w:rsidRDefault="005104AB" w:rsidP="00847053">
      <w:pPr>
        <w:pStyle w:val="NormalWeb"/>
        <w:autoSpaceDE w:val="0"/>
        <w:autoSpaceDN w:val="0"/>
        <w:spacing w:before="120" w:beforeAutospacing="0" w:after="120" w:afterAutospacing="0" w:line="360" w:lineRule="exact"/>
        <w:ind w:right="-20" w:firstLine="550"/>
        <w:jc w:val="both"/>
        <w:rPr>
          <w:sz w:val="28"/>
          <w:szCs w:val="28"/>
        </w:rPr>
      </w:pPr>
      <w:r>
        <w:rPr>
          <w:sz w:val="28"/>
          <w:szCs w:val="28"/>
          <w:lang w:val="en-US"/>
        </w:rPr>
        <w:t>B.</w:t>
      </w:r>
      <w:r w:rsidR="0099188E" w:rsidRPr="0050783D">
        <w:rPr>
          <w:sz w:val="28"/>
          <w:szCs w:val="28"/>
        </w:rPr>
        <w:t xml:space="preserve"> Đã từng công tác trong các cơ quan bảo vệ pháp luật.</w:t>
      </w:r>
    </w:p>
    <w:p w:rsidR="0099188E" w:rsidRPr="0050783D" w:rsidRDefault="005104AB" w:rsidP="00847053">
      <w:pPr>
        <w:pStyle w:val="NormalWeb"/>
        <w:autoSpaceDE w:val="0"/>
        <w:autoSpaceDN w:val="0"/>
        <w:spacing w:before="120" w:beforeAutospacing="0" w:after="120" w:afterAutospacing="0" w:line="360" w:lineRule="exact"/>
        <w:ind w:right="-20" w:firstLine="550"/>
        <w:jc w:val="both"/>
        <w:rPr>
          <w:sz w:val="28"/>
          <w:szCs w:val="28"/>
          <w:lang w:val="en-US"/>
        </w:rPr>
      </w:pPr>
      <w:r>
        <w:rPr>
          <w:sz w:val="28"/>
          <w:szCs w:val="28"/>
          <w:lang w:val="en-US"/>
        </w:rPr>
        <w:t>C.</w:t>
      </w:r>
      <w:r w:rsidR="0099188E" w:rsidRPr="0050783D">
        <w:rPr>
          <w:sz w:val="28"/>
          <w:szCs w:val="28"/>
        </w:rPr>
        <w:t xml:space="preserve"> Có</w:t>
      </w:r>
      <w:r w:rsidR="0099188E" w:rsidRPr="0050783D">
        <w:rPr>
          <w:sz w:val="28"/>
          <w:szCs w:val="28"/>
          <w:lang w:val="en-US"/>
        </w:rPr>
        <w:t xml:space="preserve"> phẩm chất đạo đức tốt, có</w:t>
      </w:r>
      <w:r w:rsidR="0099188E" w:rsidRPr="0050783D">
        <w:rPr>
          <w:sz w:val="28"/>
          <w:szCs w:val="28"/>
        </w:rPr>
        <w:t xml:space="preserve"> uy tín trong cộng đồng dân cư, có khả năng thuyết phục, vận động nhân dân, có hiểu biết pháp luật</w:t>
      </w:r>
      <w:r w:rsidR="0099188E" w:rsidRPr="0050783D">
        <w:rPr>
          <w:sz w:val="28"/>
          <w:szCs w:val="28"/>
          <w:lang w:val="en-US"/>
        </w:rPr>
        <w:t>.</w:t>
      </w:r>
    </w:p>
    <w:p w:rsidR="0099188E" w:rsidRPr="0050783D" w:rsidRDefault="0099188E" w:rsidP="00847053">
      <w:pPr>
        <w:spacing w:before="120" w:after="120" w:line="360" w:lineRule="exact"/>
        <w:ind w:firstLine="550"/>
        <w:jc w:val="both"/>
        <w:rPr>
          <w:rFonts w:ascii="Times New Roman" w:hAnsi="Times New Roman" w:cs="Times New Roman"/>
          <w:b/>
          <w:sz w:val="28"/>
          <w:szCs w:val="28"/>
        </w:rPr>
      </w:pPr>
      <w:r w:rsidRPr="0050783D">
        <w:rPr>
          <w:rFonts w:ascii="Times New Roman" w:hAnsi="Times New Roman" w:cs="Times New Roman"/>
          <w:b/>
          <w:sz w:val="28"/>
          <w:szCs w:val="28"/>
        </w:rPr>
        <w:t xml:space="preserve">Câu </w:t>
      </w:r>
      <w:r w:rsidR="008016BF">
        <w:rPr>
          <w:rFonts w:ascii="Times New Roman" w:hAnsi="Times New Roman" w:cs="Times New Roman"/>
          <w:b/>
          <w:sz w:val="28"/>
          <w:szCs w:val="28"/>
        </w:rPr>
        <w:t>17</w:t>
      </w:r>
      <w:r w:rsidRPr="0050783D">
        <w:rPr>
          <w:rFonts w:ascii="Times New Roman" w:hAnsi="Times New Roman" w:cs="Times New Roman"/>
          <w:b/>
          <w:sz w:val="28"/>
          <w:szCs w:val="28"/>
        </w:rPr>
        <w:t>. Người nào sau đây chủ trì việc tổ chức bầu hòa giải viên?</w:t>
      </w:r>
    </w:p>
    <w:p w:rsidR="0099188E"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xml:space="preserve"> Trưởng ban công tác Mặt trận. </w:t>
      </w:r>
    </w:p>
    <w:p w:rsidR="0099188E"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B.</w:t>
      </w:r>
      <w:r w:rsidR="0099188E" w:rsidRPr="0050783D">
        <w:rPr>
          <w:rFonts w:ascii="Times New Roman" w:hAnsi="Times New Roman" w:cs="Times New Roman"/>
          <w:sz w:val="28"/>
          <w:szCs w:val="28"/>
        </w:rPr>
        <w:t xml:space="preserve"> Trưởng thôn, tổ trưởng tổ dân phố.</w:t>
      </w:r>
    </w:p>
    <w:p w:rsidR="0099188E"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xml:space="preserve"> Bí thư chi bộ thôn, tổ dân phố.</w:t>
      </w:r>
    </w:p>
    <w:p w:rsidR="0099188E" w:rsidRPr="0050783D" w:rsidRDefault="005104AB" w:rsidP="00847053">
      <w:pPr>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xml:space="preserve"> Chủ tịch Ủy ban nhân dân cấp xã.</w:t>
      </w:r>
    </w:p>
    <w:p w:rsidR="0099188E" w:rsidRPr="0050783D" w:rsidRDefault="0099188E" w:rsidP="00847053">
      <w:pPr>
        <w:tabs>
          <w:tab w:val="left" w:pos="720"/>
          <w:tab w:val="left" w:pos="5180"/>
        </w:tabs>
        <w:spacing w:before="120" w:after="120" w:line="360" w:lineRule="exact"/>
        <w:ind w:firstLine="550"/>
        <w:jc w:val="both"/>
        <w:rPr>
          <w:rFonts w:ascii="Times New Roman" w:hAnsi="Times New Roman" w:cs="Times New Roman"/>
          <w:b/>
          <w:sz w:val="28"/>
          <w:szCs w:val="28"/>
        </w:rPr>
      </w:pPr>
      <w:r w:rsidRPr="0050783D">
        <w:rPr>
          <w:rFonts w:ascii="Times New Roman" w:hAnsi="Times New Roman" w:cs="Times New Roman"/>
          <w:b/>
          <w:sz w:val="28"/>
          <w:szCs w:val="28"/>
        </w:rPr>
        <w:lastRenderedPageBreak/>
        <w:t xml:space="preserve">Câu </w:t>
      </w:r>
      <w:r w:rsidR="008016BF">
        <w:rPr>
          <w:rFonts w:ascii="Times New Roman" w:hAnsi="Times New Roman" w:cs="Times New Roman"/>
          <w:b/>
          <w:sz w:val="28"/>
          <w:szCs w:val="28"/>
        </w:rPr>
        <w:t>18</w:t>
      </w:r>
      <w:r w:rsidRPr="0050783D">
        <w:rPr>
          <w:rFonts w:ascii="Times New Roman" w:hAnsi="Times New Roman" w:cs="Times New Roman"/>
          <w:b/>
          <w:sz w:val="28"/>
          <w:szCs w:val="28"/>
        </w:rPr>
        <w:t>. Người nào có thẩm quyền quyết định công nhận hòa giải viên?</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xml:space="preserve"> Chủ tịch Ủy ban Mặt trận Tổ quốc Việt Nam cấp xã.</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B.</w:t>
      </w:r>
      <w:r w:rsidR="0099188E" w:rsidRPr="0050783D">
        <w:rPr>
          <w:rFonts w:ascii="Times New Roman" w:hAnsi="Times New Roman" w:cs="Times New Roman"/>
          <w:sz w:val="28"/>
          <w:szCs w:val="28"/>
        </w:rPr>
        <w:t xml:space="preserve"> Trưởng khu dân cư.</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xml:space="preserve"> Chủ tịch Ủy ban nhân dân cấp xã</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xml:space="preserve"> Chủ tịch Hội đồng nhân dân cấp xã.</w:t>
      </w:r>
    </w:p>
    <w:p w:rsidR="0099188E" w:rsidRPr="0050783D" w:rsidRDefault="0099188E" w:rsidP="00847053">
      <w:pPr>
        <w:tabs>
          <w:tab w:val="left" w:pos="720"/>
          <w:tab w:val="left" w:pos="5180"/>
        </w:tabs>
        <w:spacing w:before="120" w:after="120" w:line="360" w:lineRule="exact"/>
        <w:ind w:firstLine="550"/>
        <w:jc w:val="both"/>
        <w:rPr>
          <w:rFonts w:ascii="Times New Roman" w:hAnsi="Times New Roman" w:cs="Times New Roman"/>
          <w:b/>
          <w:spacing w:val="-12"/>
          <w:sz w:val="28"/>
          <w:szCs w:val="28"/>
        </w:rPr>
      </w:pPr>
      <w:r w:rsidRPr="0050783D">
        <w:rPr>
          <w:rFonts w:ascii="Times New Roman" w:hAnsi="Times New Roman" w:cs="Times New Roman"/>
          <w:b/>
          <w:spacing w:val="-12"/>
          <w:sz w:val="28"/>
          <w:szCs w:val="28"/>
        </w:rPr>
        <w:t xml:space="preserve">Câu </w:t>
      </w:r>
      <w:r w:rsidR="008016BF">
        <w:rPr>
          <w:rFonts w:ascii="Times New Roman" w:hAnsi="Times New Roman" w:cs="Times New Roman"/>
          <w:b/>
          <w:spacing w:val="-12"/>
          <w:sz w:val="28"/>
          <w:szCs w:val="28"/>
        </w:rPr>
        <w:t>19</w:t>
      </w:r>
      <w:r w:rsidRPr="0050783D">
        <w:rPr>
          <w:rFonts w:ascii="Times New Roman" w:hAnsi="Times New Roman" w:cs="Times New Roman"/>
          <w:b/>
          <w:spacing w:val="-12"/>
          <w:sz w:val="28"/>
          <w:szCs w:val="28"/>
        </w:rPr>
        <w:t>. Trường hợp nào sau đây hòa giải viên phải từ chối tiến hành hòa giải?</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xml:space="preserve"> Bản thân có quyền lợi và nghĩa vụ liên quan đến vụ, việc hòa giải.</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pacing w:val="-4"/>
          <w:sz w:val="28"/>
          <w:szCs w:val="28"/>
        </w:rPr>
      </w:pPr>
      <w:r>
        <w:rPr>
          <w:rFonts w:ascii="Times New Roman" w:hAnsi="Times New Roman" w:cs="Times New Roman"/>
          <w:spacing w:val="-4"/>
          <w:sz w:val="28"/>
          <w:szCs w:val="28"/>
        </w:rPr>
        <w:t>B.</w:t>
      </w:r>
      <w:r w:rsidR="0099188E" w:rsidRPr="0050783D">
        <w:rPr>
          <w:rFonts w:ascii="Times New Roman" w:hAnsi="Times New Roman" w:cs="Times New Roman"/>
          <w:spacing w:val="-4"/>
          <w:sz w:val="28"/>
          <w:szCs w:val="28"/>
        </w:rPr>
        <w:t xml:space="preserve"> Có lý do dẫn đến không thể bảo đảm khách quan, công bằng trong hòa giải.</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xml:space="preserve"> Khi xác định vụ, việc không thuộc phạm vi hòa giải theo quy định.</w:t>
      </w:r>
    </w:p>
    <w:p w:rsidR="0099188E" w:rsidRPr="0050783D" w:rsidRDefault="005104AB" w:rsidP="00847053">
      <w:pPr>
        <w:tabs>
          <w:tab w:val="left" w:pos="720"/>
          <w:tab w:val="left" w:pos="5180"/>
        </w:tabs>
        <w:spacing w:before="120" w:after="120" w:line="360" w:lineRule="exact"/>
        <w:ind w:firstLine="550"/>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xml:space="preserve"> Cả 3 phương án trên.</w:t>
      </w:r>
    </w:p>
    <w:p w:rsidR="0099188E" w:rsidRPr="0050783D" w:rsidRDefault="0099188E" w:rsidP="00847053">
      <w:pPr>
        <w:pStyle w:val="NormalWeb"/>
        <w:spacing w:before="120" w:beforeAutospacing="0" w:after="120" w:afterAutospacing="0" w:line="360" w:lineRule="exact"/>
        <w:ind w:firstLine="550"/>
        <w:jc w:val="both"/>
        <w:rPr>
          <w:b/>
          <w:sz w:val="28"/>
          <w:szCs w:val="28"/>
          <w:lang w:val="en-US"/>
        </w:rPr>
      </w:pPr>
      <w:r w:rsidRPr="0050783D">
        <w:rPr>
          <w:b/>
          <w:sz w:val="28"/>
          <w:szCs w:val="28"/>
        </w:rPr>
        <w:t xml:space="preserve">Câu </w:t>
      </w:r>
      <w:r w:rsidR="008016BF">
        <w:rPr>
          <w:b/>
          <w:sz w:val="28"/>
          <w:szCs w:val="28"/>
          <w:lang w:val="en-US"/>
        </w:rPr>
        <w:t>20</w:t>
      </w:r>
      <w:r w:rsidRPr="0050783D">
        <w:rPr>
          <w:b/>
          <w:sz w:val="28"/>
          <w:szCs w:val="28"/>
        </w:rPr>
        <w:t xml:space="preserve">. </w:t>
      </w:r>
      <w:r w:rsidRPr="0050783D">
        <w:rPr>
          <w:b/>
          <w:sz w:val="28"/>
          <w:szCs w:val="28"/>
          <w:lang w:val="en-US"/>
        </w:rPr>
        <w:t>Trường hợp chưa xác định được vụ, việc có thuộc phạm vi hòa giải ở cơ sở hay không, hòa giải viên đề nghị ai hướng dẫn?</w:t>
      </w:r>
    </w:p>
    <w:p w:rsidR="0099188E" w:rsidRPr="0050783D" w:rsidRDefault="005104AB" w:rsidP="00847053">
      <w:pPr>
        <w:pStyle w:val="NormalWeb"/>
        <w:spacing w:before="120" w:beforeAutospacing="0" w:after="120" w:afterAutospacing="0" w:line="360" w:lineRule="exact"/>
        <w:ind w:firstLine="550"/>
        <w:jc w:val="both"/>
        <w:rPr>
          <w:sz w:val="28"/>
          <w:szCs w:val="28"/>
          <w:lang w:val="en-US"/>
        </w:rPr>
      </w:pPr>
      <w:r>
        <w:rPr>
          <w:sz w:val="28"/>
          <w:szCs w:val="28"/>
          <w:lang w:val="en-US"/>
        </w:rPr>
        <w:t>A.</w:t>
      </w:r>
      <w:r w:rsidR="0099188E" w:rsidRPr="0050783D">
        <w:rPr>
          <w:sz w:val="28"/>
          <w:szCs w:val="28"/>
          <w:lang w:val="en-US"/>
        </w:rPr>
        <w:t xml:space="preserve"> Tổ trưởng tổ hòa giải.</w:t>
      </w:r>
    </w:p>
    <w:p w:rsidR="0099188E" w:rsidRPr="0050783D" w:rsidRDefault="005104AB" w:rsidP="00847053">
      <w:pPr>
        <w:pStyle w:val="NormalWeb"/>
        <w:spacing w:before="120" w:beforeAutospacing="0" w:after="120" w:afterAutospacing="0" w:line="360" w:lineRule="exact"/>
        <w:ind w:firstLine="550"/>
        <w:jc w:val="both"/>
        <w:rPr>
          <w:sz w:val="28"/>
          <w:szCs w:val="28"/>
          <w:lang w:val="en-US"/>
        </w:rPr>
      </w:pPr>
      <w:r>
        <w:rPr>
          <w:sz w:val="28"/>
          <w:szCs w:val="28"/>
          <w:lang w:val="en-US"/>
        </w:rPr>
        <w:t>B.</w:t>
      </w:r>
      <w:r w:rsidR="0099188E" w:rsidRPr="0050783D">
        <w:rPr>
          <w:sz w:val="28"/>
          <w:szCs w:val="28"/>
          <w:lang w:val="en-US"/>
        </w:rPr>
        <w:t xml:space="preserve"> Trưởng thôn, tổ trưởng tổ dân phố.</w:t>
      </w:r>
    </w:p>
    <w:p w:rsidR="0099188E" w:rsidRPr="0050783D" w:rsidRDefault="005104AB" w:rsidP="00847053">
      <w:pPr>
        <w:pStyle w:val="NormalWeb"/>
        <w:spacing w:before="120" w:beforeAutospacing="0" w:after="120" w:afterAutospacing="0" w:line="360" w:lineRule="exact"/>
        <w:ind w:firstLine="550"/>
        <w:jc w:val="both"/>
        <w:rPr>
          <w:sz w:val="28"/>
          <w:szCs w:val="28"/>
          <w:lang w:val="en-US"/>
        </w:rPr>
      </w:pPr>
      <w:r>
        <w:rPr>
          <w:sz w:val="28"/>
          <w:szCs w:val="28"/>
          <w:lang w:val="en-US"/>
        </w:rPr>
        <w:t>C.</w:t>
      </w:r>
      <w:r w:rsidR="0099188E" w:rsidRPr="0050783D">
        <w:rPr>
          <w:sz w:val="28"/>
          <w:szCs w:val="28"/>
          <w:lang w:val="en-US"/>
        </w:rPr>
        <w:t xml:space="preserve"> Công chức Tư pháp - Hộ tịch.</w:t>
      </w:r>
    </w:p>
    <w:p w:rsidR="0099188E" w:rsidRPr="0050783D" w:rsidRDefault="0099188E" w:rsidP="00847053">
      <w:pPr>
        <w:spacing w:before="120" w:after="120" w:line="360" w:lineRule="exact"/>
        <w:ind w:firstLine="709"/>
        <w:jc w:val="both"/>
        <w:rPr>
          <w:rFonts w:ascii="Times New Roman" w:hAnsi="Times New Roman" w:cs="Times New Roman"/>
          <w:b/>
          <w:sz w:val="28"/>
          <w:szCs w:val="28"/>
        </w:rPr>
      </w:pPr>
      <w:r w:rsidRPr="0050783D">
        <w:rPr>
          <w:rFonts w:ascii="Times New Roman" w:hAnsi="Times New Roman" w:cs="Times New Roman"/>
          <w:b/>
          <w:sz w:val="28"/>
          <w:szCs w:val="28"/>
        </w:rPr>
        <w:t xml:space="preserve">Câu </w:t>
      </w:r>
      <w:r w:rsidR="007216A1">
        <w:rPr>
          <w:rFonts w:ascii="Times New Roman" w:hAnsi="Times New Roman" w:cs="Times New Roman"/>
          <w:b/>
          <w:sz w:val="28"/>
          <w:szCs w:val="28"/>
        </w:rPr>
        <w:t>2</w:t>
      </w:r>
      <w:r w:rsidR="008016BF">
        <w:rPr>
          <w:rFonts w:ascii="Times New Roman" w:hAnsi="Times New Roman" w:cs="Times New Roman"/>
          <w:b/>
          <w:sz w:val="28"/>
          <w:szCs w:val="28"/>
        </w:rPr>
        <w:t>1</w:t>
      </w:r>
      <w:r w:rsidRPr="0050783D">
        <w:rPr>
          <w:rFonts w:ascii="Times New Roman" w:hAnsi="Times New Roman" w:cs="Times New Roman"/>
          <w:b/>
          <w:sz w:val="28"/>
          <w:szCs w:val="28"/>
        </w:rPr>
        <w:t>. Trường hợp phát hiệ</w:t>
      </w:r>
      <w:r w:rsidR="00E66A2F">
        <w:rPr>
          <w:rFonts w:ascii="Times New Roman" w:hAnsi="Times New Roman" w:cs="Times New Roman"/>
          <w:b/>
          <w:sz w:val="28"/>
          <w:szCs w:val="28"/>
        </w:rPr>
        <w:t>n mâu thuẫn</w:t>
      </w:r>
      <w:r w:rsidRPr="0050783D">
        <w:rPr>
          <w:rFonts w:ascii="Times New Roman" w:hAnsi="Times New Roman" w:cs="Times New Roman"/>
          <w:b/>
          <w:sz w:val="28"/>
          <w:szCs w:val="28"/>
        </w:rPr>
        <w:t>, tranh chấp có dấu hiệu vi phạm pháp luật về xử lý vi phạm hành chính hoặc pháp luật hình sự thì hòa giải viên có nghĩa vụ thông báo với ai ?</w:t>
      </w:r>
    </w:p>
    <w:p w:rsidR="0099188E" w:rsidRPr="0050783D"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A.</w:t>
      </w:r>
      <w:r w:rsidR="0099188E" w:rsidRPr="0050783D">
        <w:rPr>
          <w:rFonts w:ascii="Times New Roman" w:hAnsi="Times New Roman" w:cs="Times New Roman"/>
          <w:sz w:val="28"/>
          <w:szCs w:val="28"/>
        </w:rPr>
        <w:t xml:space="preserve"> Trưởng ban công tác Mặt trận.</w:t>
      </w:r>
    </w:p>
    <w:p w:rsidR="0099188E" w:rsidRPr="0050783D" w:rsidRDefault="005104AB" w:rsidP="00847053">
      <w:pPr>
        <w:spacing w:before="120" w:after="120" w:line="360" w:lineRule="exact"/>
        <w:jc w:val="both"/>
        <w:rPr>
          <w:rFonts w:ascii="Times New Roman" w:hAnsi="Times New Roman" w:cs="Times New Roman"/>
          <w:bCs/>
          <w:spacing w:val="-6"/>
          <w:sz w:val="28"/>
          <w:szCs w:val="28"/>
        </w:rPr>
      </w:pPr>
      <w:r>
        <w:rPr>
          <w:rFonts w:ascii="Times New Roman" w:hAnsi="Times New Roman" w:cs="Times New Roman"/>
          <w:sz w:val="28"/>
          <w:szCs w:val="28"/>
        </w:rPr>
        <w:tab/>
        <w:t>B.</w:t>
      </w:r>
      <w:r w:rsidR="0099188E" w:rsidRPr="0050783D">
        <w:rPr>
          <w:rFonts w:ascii="Times New Roman" w:hAnsi="Times New Roman" w:cs="Times New Roman"/>
          <w:sz w:val="28"/>
          <w:szCs w:val="28"/>
        </w:rPr>
        <w:t xml:space="preserve"> Tổ trưởng tổ hòa giải. </w:t>
      </w:r>
    </w:p>
    <w:p w:rsidR="0099188E" w:rsidRPr="0050783D"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C.</w:t>
      </w:r>
      <w:r w:rsidR="0099188E" w:rsidRPr="0050783D">
        <w:rPr>
          <w:rFonts w:ascii="Times New Roman" w:hAnsi="Times New Roman" w:cs="Times New Roman"/>
          <w:sz w:val="28"/>
          <w:szCs w:val="28"/>
        </w:rPr>
        <w:t xml:space="preserve"> Công chức Tư pháp - Hộ tịch.</w:t>
      </w:r>
    </w:p>
    <w:p w:rsidR="0099188E" w:rsidRPr="0050783D" w:rsidRDefault="005104AB" w:rsidP="00847053">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D.</w:t>
      </w:r>
      <w:r w:rsidR="0099188E" w:rsidRPr="0050783D">
        <w:rPr>
          <w:rFonts w:ascii="Times New Roman" w:hAnsi="Times New Roman" w:cs="Times New Roman"/>
          <w:sz w:val="28"/>
          <w:szCs w:val="28"/>
        </w:rPr>
        <w:t xml:space="preserve"> Công an xã.</w:t>
      </w:r>
    </w:p>
    <w:p w:rsidR="0099188E" w:rsidRPr="0050783D" w:rsidRDefault="0099188E" w:rsidP="00847053">
      <w:pPr>
        <w:spacing w:before="120" w:after="120" w:line="360" w:lineRule="exact"/>
        <w:ind w:firstLine="550"/>
        <w:jc w:val="both"/>
        <w:rPr>
          <w:rFonts w:ascii="Times New Roman" w:hAnsi="Times New Roman" w:cs="Times New Roman"/>
          <w:b/>
          <w:spacing w:val="-4"/>
          <w:sz w:val="28"/>
          <w:szCs w:val="28"/>
        </w:rPr>
      </w:pPr>
      <w:r w:rsidRPr="0050783D">
        <w:rPr>
          <w:rFonts w:ascii="Times New Roman" w:hAnsi="Times New Roman" w:cs="Times New Roman"/>
          <w:b/>
          <w:sz w:val="28"/>
          <w:szCs w:val="28"/>
        </w:rPr>
        <w:tab/>
      </w:r>
      <w:r w:rsidRPr="0050783D">
        <w:rPr>
          <w:rFonts w:ascii="Times New Roman" w:hAnsi="Times New Roman" w:cs="Times New Roman"/>
          <w:b/>
          <w:spacing w:val="-4"/>
          <w:sz w:val="28"/>
          <w:szCs w:val="28"/>
        </w:rPr>
        <w:t xml:space="preserve">Câu </w:t>
      </w:r>
      <w:r w:rsidR="007216A1">
        <w:rPr>
          <w:rFonts w:ascii="Times New Roman" w:hAnsi="Times New Roman" w:cs="Times New Roman"/>
          <w:b/>
          <w:spacing w:val="-4"/>
          <w:sz w:val="28"/>
          <w:szCs w:val="28"/>
        </w:rPr>
        <w:t>2</w:t>
      </w:r>
      <w:r w:rsidR="008016BF">
        <w:rPr>
          <w:rFonts w:ascii="Times New Roman" w:hAnsi="Times New Roman" w:cs="Times New Roman"/>
          <w:b/>
          <w:spacing w:val="-4"/>
          <w:sz w:val="28"/>
          <w:szCs w:val="28"/>
        </w:rPr>
        <w:t>2</w:t>
      </w:r>
      <w:r w:rsidRPr="0050783D">
        <w:rPr>
          <w:rFonts w:ascii="Times New Roman" w:hAnsi="Times New Roman" w:cs="Times New Roman"/>
          <w:b/>
          <w:spacing w:val="-4"/>
          <w:sz w:val="28"/>
          <w:szCs w:val="28"/>
        </w:rPr>
        <w:t>. Tổ trưởng tổ hòa giải không có quyền và nghĩa vụ nào sau đây?</w:t>
      </w:r>
    </w:p>
    <w:p w:rsidR="0099188E" w:rsidRPr="0050783D" w:rsidRDefault="005104AB" w:rsidP="00847053">
      <w:pPr>
        <w:pStyle w:val="NormalWeb"/>
        <w:autoSpaceDE w:val="0"/>
        <w:autoSpaceDN w:val="0"/>
        <w:spacing w:before="120" w:beforeAutospacing="0" w:after="120" w:afterAutospacing="0" w:line="360" w:lineRule="exact"/>
        <w:ind w:right="-20" w:firstLine="550"/>
        <w:jc w:val="both"/>
        <w:rPr>
          <w:sz w:val="28"/>
          <w:szCs w:val="28"/>
        </w:rPr>
      </w:pPr>
      <w:r>
        <w:rPr>
          <w:sz w:val="28"/>
          <w:szCs w:val="28"/>
        </w:rPr>
        <w:tab/>
      </w:r>
      <w:r>
        <w:rPr>
          <w:sz w:val="28"/>
          <w:szCs w:val="28"/>
          <w:lang w:val="en-US"/>
        </w:rPr>
        <w:t>A.</w:t>
      </w:r>
      <w:r w:rsidR="0099188E" w:rsidRPr="0050783D">
        <w:rPr>
          <w:sz w:val="28"/>
          <w:szCs w:val="28"/>
        </w:rPr>
        <w:t xml:space="preserve"> Phân công, phối hợp hoạt động của các hòa giải viên.</w:t>
      </w:r>
    </w:p>
    <w:p w:rsidR="0099188E" w:rsidRPr="0050783D" w:rsidRDefault="005104AB" w:rsidP="00847053">
      <w:pPr>
        <w:pStyle w:val="NormalWeb"/>
        <w:autoSpaceDE w:val="0"/>
        <w:autoSpaceDN w:val="0"/>
        <w:spacing w:before="120" w:beforeAutospacing="0" w:after="120" w:afterAutospacing="0" w:line="360" w:lineRule="exact"/>
        <w:ind w:right="-20" w:firstLine="550"/>
        <w:jc w:val="both"/>
        <w:rPr>
          <w:sz w:val="28"/>
          <w:szCs w:val="28"/>
        </w:rPr>
      </w:pPr>
      <w:r>
        <w:rPr>
          <w:sz w:val="28"/>
          <w:szCs w:val="28"/>
        </w:rPr>
        <w:tab/>
      </w:r>
      <w:r>
        <w:rPr>
          <w:sz w:val="28"/>
          <w:szCs w:val="28"/>
          <w:lang w:val="en-US"/>
        </w:rPr>
        <w:t>B.</w:t>
      </w:r>
      <w:r w:rsidR="0099188E" w:rsidRPr="0050783D">
        <w:rPr>
          <w:sz w:val="28"/>
          <w:szCs w:val="28"/>
        </w:rPr>
        <w:t xml:space="preserve"> Đại diện cho tổ hòa giải trong quan hệ với Trưởng ban công tác Mặt trận, trưởng thôn, tổ trưởng tổ dân phố và cơ quan, tổ chức, cá nhân khác trong thực hiện trách nhiệm của tổ hòa giải.</w:t>
      </w:r>
    </w:p>
    <w:p w:rsidR="0099188E" w:rsidRPr="0050783D" w:rsidRDefault="0099188E" w:rsidP="00847053">
      <w:pPr>
        <w:pStyle w:val="NormalWeb"/>
        <w:autoSpaceDE w:val="0"/>
        <w:autoSpaceDN w:val="0"/>
        <w:spacing w:before="120" w:beforeAutospacing="0" w:after="120" w:afterAutospacing="0" w:line="360" w:lineRule="exact"/>
        <w:ind w:right="-20" w:firstLine="550"/>
        <w:jc w:val="both"/>
        <w:rPr>
          <w:sz w:val="28"/>
          <w:szCs w:val="28"/>
          <w:lang w:val="en-US"/>
        </w:rPr>
      </w:pPr>
      <w:r w:rsidRPr="0050783D">
        <w:rPr>
          <w:b/>
          <w:i/>
          <w:sz w:val="28"/>
          <w:szCs w:val="28"/>
        </w:rPr>
        <w:tab/>
      </w:r>
      <w:r w:rsidR="005104AB">
        <w:rPr>
          <w:sz w:val="28"/>
          <w:szCs w:val="28"/>
          <w:lang w:val="en-US"/>
        </w:rPr>
        <w:t>C.</w:t>
      </w:r>
      <w:r w:rsidRPr="0050783D">
        <w:rPr>
          <w:sz w:val="28"/>
          <w:szCs w:val="28"/>
        </w:rPr>
        <w:t xml:space="preserve"> Ra quyết định công nhận hòa giải thành.</w:t>
      </w:r>
    </w:p>
    <w:p w:rsidR="0099188E" w:rsidRPr="00CF10C7" w:rsidRDefault="005104AB" w:rsidP="00847053">
      <w:pPr>
        <w:pStyle w:val="NormalWeb"/>
        <w:autoSpaceDE w:val="0"/>
        <w:autoSpaceDN w:val="0"/>
        <w:spacing w:before="120" w:beforeAutospacing="0" w:after="120" w:afterAutospacing="0" w:line="360" w:lineRule="exact"/>
        <w:ind w:right="-20" w:firstLine="550"/>
        <w:jc w:val="both"/>
        <w:rPr>
          <w:sz w:val="28"/>
          <w:szCs w:val="28"/>
          <w:lang w:val="en-US"/>
        </w:rPr>
      </w:pPr>
      <w:r>
        <w:rPr>
          <w:sz w:val="28"/>
          <w:szCs w:val="28"/>
        </w:rPr>
        <w:tab/>
      </w:r>
      <w:r>
        <w:rPr>
          <w:sz w:val="28"/>
          <w:szCs w:val="28"/>
          <w:lang w:val="en-US"/>
        </w:rPr>
        <w:t>D.</w:t>
      </w:r>
      <w:r w:rsidR="0099188E" w:rsidRPr="0050783D">
        <w:rPr>
          <w:sz w:val="28"/>
          <w:szCs w:val="28"/>
        </w:rPr>
        <w:t xml:space="preserve"> </w:t>
      </w:r>
      <w:r w:rsidR="000225BF" w:rsidRPr="000225BF">
        <w:rPr>
          <w:sz w:val="28"/>
          <w:szCs w:val="28"/>
        </w:rPr>
        <w:t>Báo cáo hằng năm và báo cáo đột xuất về tổ chức và hoạt động của tổ hòa giải với Ủy ban nhân dân, Ban thường trực Ủy ban Mặt trận Tổ quốc Việt Nam cấp xã</w:t>
      </w:r>
      <w:r w:rsidR="00CF10C7">
        <w:rPr>
          <w:sz w:val="28"/>
          <w:szCs w:val="28"/>
          <w:lang w:val="en-US"/>
        </w:rPr>
        <w:t>.</w:t>
      </w:r>
    </w:p>
    <w:p w:rsidR="0099188E" w:rsidRPr="0050783D" w:rsidRDefault="0099188E" w:rsidP="00847053">
      <w:pPr>
        <w:spacing w:before="120" w:after="120" w:line="360" w:lineRule="exact"/>
        <w:ind w:firstLine="550"/>
        <w:jc w:val="both"/>
        <w:rPr>
          <w:rFonts w:ascii="Times New Roman" w:hAnsi="Times New Roman" w:cs="Times New Roman"/>
          <w:b/>
          <w:sz w:val="28"/>
          <w:szCs w:val="28"/>
          <w:lang w:val="vi-VN"/>
        </w:rPr>
      </w:pPr>
      <w:r w:rsidRPr="0050783D">
        <w:rPr>
          <w:rFonts w:ascii="Times New Roman" w:hAnsi="Times New Roman" w:cs="Times New Roman"/>
          <w:b/>
          <w:sz w:val="28"/>
          <w:szCs w:val="28"/>
        </w:rPr>
        <w:tab/>
        <w:t xml:space="preserve">Câu </w:t>
      </w:r>
      <w:r w:rsidR="007216A1">
        <w:rPr>
          <w:rFonts w:ascii="Times New Roman" w:hAnsi="Times New Roman" w:cs="Times New Roman"/>
          <w:b/>
          <w:sz w:val="28"/>
          <w:szCs w:val="28"/>
        </w:rPr>
        <w:t>2</w:t>
      </w:r>
      <w:r w:rsidR="008016BF">
        <w:rPr>
          <w:rFonts w:ascii="Times New Roman" w:hAnsi="Times New Roman" w:cs="Times New Roman"/>
          <w:b/>
          <w:sz w:val="28"/>
          <w:szCs w:val="28"/>
        </w:rPr>
        <w:t>3</w:t>
      </w:r>
      <w:r w:rsidRPr="0050783D">
        <w:rPr>
          <w:rFonts w:ascii="Times New Roman" w:hAnsi="Times New Roman" w:cs="Times New Roman"/>
          <w:b/>
          <w:sz w:val="28"/>
          <w:szCs w:val="28"/>
        </w:rPr>
        <w:t xml:space="preserve">. Những người nào có thể </w:t>
      </w:r>
      <w:r w:rsidRPr="0050783D">
        <w:rPr>
          <w:rFonts w:ascii="Times New Roman" w:hAnsi="Times New Roman" w:cs="Times New Roman"/>
          <w:b/>
          <w:sz w:val="28"/>
          <w:szCs w:val="28"/>
          <w:lang w:val="vi-VN"/>
        </w:rPr>
        <w:t xml:space="preserve">được mời tham gia hòa giải </w:t>
      </w:r>
      <w:r w:rsidRPr="0050783D">
        <w:rPr>
          <w:rFonts w:ascii="Times New Roman" w:hAnsi="Times New Roman" w:cs="Times New Roman"/>
          <w:b/>
          <w:sz w:val="28"/>
          <w:szCs w:val="28"/>
        </w:rPr>
        <w:t>ở cơ sở?</w:t>
      </w:r>
    </w:p>
    <w:p w:rsidR="0099188E" w:rsidRPr="0050783D" w:rsidRDefault="005104AB" w:rsidP="00847053">
      <w:pPr>
        <w:pStyle w:val="NormalWeb"/>
        <w:tabs>
          <w:tab w:val="left" w:pos="720"/>
          <w:tab w:val="left" w:pos="5180"/>
        </w:tabs>
        <w:spacing w:before="120" w:beforeAutospacing="0" w:after="120" w:afterAutospacing="0" w:line="360" w:lineRule="exact"/>
        <w:ind w:firstLine="550"/>
        <w:jc w:val="both"/>
        <w:rPr>
          <w:sz w:val="28"/>
          <w:szCs w:val="28"/>
        </w:rPr>
      </w:pPr>
      <w:r>
        <w:rPr>
          <w:sz w:val="28"/>
          <w:szCs w:val="28"/>
        </w:rPr>
        <w:lastRenderedPageBreak/>
        <w:tab/>
      </w:r>
      <w:r>
        <w:rPr>
          <w:sz w:val="28"/>
          <w:szCs w:val="28"/>
          <w:lang w:val="en-US"/>
        </w:rPr>
        <w:t>A.</w:t>
      </w:r>
      <w:r w:rsidR="0099188E" w:rsidRPr="0050783D">
        <w:rPr>
          <w:sz w:val="28"/>
          <w:szCs w:val="28"/>
        </w:rPr>
        <w:t xml:space="preserve"> N</w:t>
      </w:r>
      <w:r w:rsidR="0099188E" w:rsidRPr="0050783D">
        <w:rPr>
          <w:sz w:val="28"/>
          <w:szCs w:val="28"/>
          <w:lang w:val="vi-VN"/>
        </w:rPr>
        <w:t>gười có uy tín trong dòng họ, ở nơi sinh sống, nơi làm việc</w:t>
      </w:r>
      <w:r w:rsidR="0099188E" w:rsidRPr="0050783D">
        <w:rPr>
          <w:sz w:val="28"/>
          <w:szCs w:val="28"/>
        </w:rPr>
        <w:t>.</w:t>
      </w:r>
    </w:p>
    <w:p w:rsidR="0099188E" w:rsidRPr="0050783D" w:rsidRDefault="005104AB" w:rsidP="00847053">
      <w:pPr>
        <w:pStyle w:val="NormalWeb"/>
        <w:tabs>
          <w:tab w:val="left" w:pos="720"/>
          <w:tab w:val="left" w:pos="5180"/>
        </w:tabs>
        <w:spacing w:before="120" w:beforeAutospacing="0" w:after="120" w:afterAutospacing="0" w:line="360" w:lineRule="exact"/>
        <w:ind w:firstLine="550"/>
        <w:jc w:val="both"/>
        <w:rPr>
          <w:sz w:val="28"/>
          <w:szCs w:val="28"/>
        </w:rPr>
      </w:pPr>
      <w:r>
        <w:rPr>
          <w:sz w:val="28"/>
          <w:szCs w:val="28"/>
        </w:rPr>
        <w:tab/>
      </w:r>
      <w:r>
        <w:rPr>
          <w:sz w:val="28"/>
          <w:szCs w:val="28"/>
          <w:lang w:val="en-US"/>
        </w:rPr>
        <w:t>B.</w:t>
      </w:r>
      <w:r w:rsidR="0099188E" w:rsidRPr="0050783D">
        <w:rPr>
          <w:sz w:val="28"/>
          <w:szCs w:val="28"/>
        </w:rPr>
        <w:t xml:space="preserve"> N</w:t>
      </w:r>
      <w:r w:rsidR="0099188E" w:rsidRPr="0050783D">
        <w:rPr>
          <w:sz w:val="28"/>
          <w:szCs w:val="28"/>
          <w:lang w:val="vi-VN"/>
        </w:rPr>
        <w:t>gười có trình độ pháp lý, có kiến thức xã hội</w:t>
      </w:r>
      <w:r w:rsidR="0099188E" w:rsidRPr="0050783D">
        <w:rPr>
          <w:sz w:val="28"/>
          <w:szCs w:val="28"/>
          <w:lang w:val="en-US"/>
        </w:rPr>
        <w:t xml:space="preserve">; </w:t>
      </w:r>
      <w:r w:rsidR="0099188E" w:rsidRPr="0050783D">
        <w:rPr>
          <w:sz w:val="28"/>
          <w:szCs w:val="28"/>
        </w:rPr>
        <w:t>đ</w:t>
      </w:r>
      <w:r w:rsidR="0099188E" w:rsidRPr="0050783D">
        <w:rPr>
          <w:sz w:val="28"/>
          <w:szCs w:val="28"/>
          <w:lang w:val="vi-VN"/>
        </w:rPr>
        <w:t>ại diện của cơ quan, tổ chức hoặc người có uy tín khác.</w:t>
      </w:r>
    </w:p>
    <w:p w:rsidR="0099188E" w:rsidRPr="0050783D" w:rsidRDefault="005104AB" w:rsidP="00847053">
      <w:pPr>
        <w:pStyle w:val="NormalWeb"/>
        <w:tabs>
          <w:tab w:val="left" w:pos="720"/>
          <w:tab w:val="left" w:pos="5180"/>
        </w:tabs>
        <w:spacing w:before="120" w:beforeAutospacing="0" w:after="120" w:afterAutospacing="0" w:line="360" w:lineRule="exact"/>
        <w:ind w:firstLine="550"/>
        <w:jc w:val="both"/>
        <w:rPr>
          <w:sz w:val="28"/>
          <w:szCs w:val="28"/>
        </w:rPr>
      </w:pPr>
      <w:r>
        <w:rPr>
          <w:sz w:val="28"/>
          <w:szCs w:val="28"/>
        </w:rPr>
        <w:tab/>
      </w:r>
      <w:r>
        <w:rPr>
          <w:sz w:val="28"/>
          <w:szCs w:val="28"/>
          <w:lang w:val="en-US"/>
        </w:rPr>
        <w:t>C.</w:t>
      </w:r>
      <w:r w:rsidR="0099188E" w:rsidRPr="0050783D">
        <w:rPr>
          <w:sz w:val="28"/>
          <w:szCs w:val="28"/>
        </w:rPr>
        <w:t xml:space="preserve"> G</w:t>
      </w:r>
      <w:r w:rsidR="0099188E" w:rsidRPr="0050783D">
        <w:rPr>
          <w:sz w:val="28"/>
          <w:szCs w:val="28"/>
          <w:lang w:val="vi-VN"/>
        </w:rPr>
        <w:t>ià làng, chức sắc tôn giáo, người biết rõ vụ, việc</w:t>
      </w:r>
      <w:r w:rsidR="0099188E" w:rsidRPr="0050783D">
        <w:rPr>
          <w:sz w:val="28"/>
          <w:szCs w:val="28"/>
        </w:rPr>
        <w:t>.</w:t>
      </w:r>
      <w:r w:rsidR="0099188E" w:rsidRPr="0050783D">
        <w:rPr>
          <w:sz w:val="28"/>
          <w:szCs w:val="28"/>
          <w:lang w:val="vi-VN"/>
        </w:rPr>
        <w:t xml:space="preserve"> </w:t>
      </w:r>
    </w:p>
    <w:p w:rsidR="0099188E" w:rsidRPr="0050783D" w:rsidRDefault="0099188E" w:rsidP="00847053">
      <w:pPr>
        <w:pStyle w:val="NormalWeb"/>
        <w:tabs>
          <w:tab w:val="left" w:pos="720"/>
          <w:tab w:val="left" w:pos="5180"/>
        </w:tabs>
        <w:spacing w:before="120" w:beforeAutospacing="0" w:after="120" w:afterAutospacing="0" w:line="360" w:lineRule="exact"/>
        <w:ind w:firstLine="550"/>
        <w:jc w:val="both"/>
        <w:rPr>
          <w:sz w:val="28"/>
          <w:szCs w:val="28"/>
          <w:lang w:val="en-US"/>
        </w:rPr>
      </w:pPr>
      <w:r w:rsidRPr="0050783D">
        <w:rPr>
          <w:b/>
          <w:i/>
          <w:sz w:val="28"/>
          <w:szCs w:val="28"/>
        </w:rPr>
        <w:tab/>
      </w:r>
      <w:r w:rsidR="005104AB">
        <w:rPr>
          <w:sz w:val="28"/>
          <w:szCs w:val="28"/>
          <w:lang w:val="en-US"/>
        </w:rPr>
        <w:t>D.</w:t>
      </w:r>
      <w:r w:rsidRPr="0050783D">
        <w:rPr>
          <w:sz w:val="28"/>
          <w:szCs w:val="28"/>
        </w:rPr>
        <w:t xml:space="preserve"> Tất cả các phương án trên. </w:t>
      </w:r>
    </w:p>
    <w:p w:rsidR="000005B7" w:rsidRPr="00930343" w:rsidRDefault="000005B7" w:rsidP="00847053">
      <w:pPr>
        <w:spacing w:before="120" w:after="120" w:line="360" w:lineRule="exact"/>
        <w:ind w:firstLine="709"/>
        <w:jc w:val="both"/>
        <w:rPr>
          <w:rFonts w:ascii="Times New Roman" w:eastAsia="Times New Roman" w:hAnsi="Times New Roman"/>
          <w:b/>
          <w:spacing w:val="-4"/>
          <w:sz w:val="28"/>
          <w:szCs w:val="28"/>
        </w:rPr>
      </w:pPr>
      <w:r w:rsidRPr="00930343">
        <w:rPr>
          <w:rFonts w:ascii="Times New Roman" w:hAnsi="Times New Roman" w:cs="Times New Roman"/>
          <w:b/>
          <w:sz w:val="28"/>
          <w:szCs w:val="28"/>
        </w:rPr>
        <w:t>Câu 24</w:t>
      </w:r>
      <w:r w:rsidRPr="00930343">
        <w:rPr>
          <w:rFonts w:ascii="Times New Roman" w:eastAsia="Times New Roman" w:hAnsi="Times New Roman"/>
          <w:b/>
          <w:spacing w:val="-4"/>
          <w:sz w:val="28"/>
          <w:szCs w:val="28"/>
        </w:rPr>
        <w:t>. Phương án nào sau đây không phải là căn cứ tiến hành hòa giải ở cơ sở?</w:t>
      </w:r>
    </w:p>
    <w:p w:rsidR="000005B7" w:rsidRPr="00930343" w:rsidRDefault="000005B7" w:rsidP="00847053">
      <w:pPr>
        <w:spacing w:before="120" w:after="120" w:line="360" w:lineRule="exact"/>
        <w:ind w:firstLine="709"/>
        <w:jc w:val="both"/>
        <w:rPr>
          <w:rFonts w:ascii="Times New Roman" w:eastAsia="Times New Roman" w:hAnsi="Times New Roman"/>
          <w:sz w:val="28"/>
          <w:szCs w:val="28"/>
        </w:rPr>
      </w:pPr>
      <w:r w:rsidRPr="00930343">
        <w:rPr>
          <w:rFonts w:ascii="Times New Roman" w:eastAsia="Times New Roman" w:hAnsi="Times New Roman"/>
          <w:sz w:val="28"/>
          <w:szCs w:val="28"/>
        </w:rPr>
        <w:t xml:space="preserve">A. Có đơn yêu cầu hòa giải của một bên. </w:t>
      </w:r>
    </w:p>
    <w:p w:rsidR="000005B7" w:rsidRPr="00930343" w:rsidRDefault="000005B7" w:rsidP="00847053">
      <w:pPr>
        <w:spacing w:before="120" w:after="120" w:line="360" w:lineRule="exact"/>
        <w:ind w:firstLine="709"/>
        <w:jc w:val="both"/>
        <w:rPr>
          <w:rFonts w:ascii="Times New Roman" w:eastAsia="Times New Roman" w:hAnsi="Times New Roman"/>
          <w:sz w:val="28"/>
          <w:szCs w:val="28"/>
          <w:lang w:val="x-none" w:eastAsia="x-none"/>
        </w:rPr>
      </w:pPr>
      <w:r w:rsidRPr="00930343">
        <w:rPr>
          <w:rFonts w:ascii="Times New Roman" w:eastAsia="Times New Roman" w:hAnsi="Times New Roman"/>
          <w:sz w:val="28"/>
          <w:szCs w:val="28"/>
          <w:lang w:val="x-none" w:eastAsia="x-none"/>
        </w:rPr>
        <w:t>B. Đơn tố cáo tội phạm của người dân trong thôn</w:t>
      </w:r>
      <w:r w:rsidRPr="00930343">
        <w:rPr>
          <w:rFonts w:ascii="Times New Roman" w:eastAsia="Times New Roman" w:hAnsi="Times New Roman"/>
          <w:sz w:val="28"/>
          <w:szCs w:val="28"/>
          <w:lang w:eastAsia="x-none"/>
        </w:rPr>
        <w:t>.</w:t>
      </w:r>
      <w:r w:rsidRPr="00930343">
        <w:rPr>
          <w:rFonts w:ascii="Times New Roman" w:eastAsia="Times New Roman" w:hAnsi="Times New Roman"/>
          <w:sz w:val="28"/>
          <w:szCs w:val="28"/>
          <w:lang w:val="x-none" w:eastAsia="x-none"/>
        </w:rPr>
        <w:t xml:space="preserve"> </w:t>
      </w:r>
    </w:p>
    <w:p w:rsidR="000005B7" w:rsidRPr="00930343" w:rsidRDefault="000005B7" w:rsidP="00847053">
      <w:pPr>
        <w:spacing w:before="120" w:after="120" w:line="360" w:lineRule="exact"/>
        <w:ind w:firstLine="709"/>
        <w:jc w:val="both"/>
        <w:rPr>
          <w:rFonts w:ascii="Times New Roman" w:eastAsia="Times New Roman" w:hAnsi="Times New Roman"/>
          <w:sz w:val="28"/>
          <w:szCs w:val="28"/>
        </w:rPr>
      </w:pPr>
      <w:r w:rsidRPr="00930343">
        <w:rPr>
          <w:rFonts w:ascii="Times New Roman" w:eastAsia="Times New Roman" w:hAnsi="Times New Roman"/>
          <w:sz w:val="28"/>
          <w:szCs w:val="28"/>
        </w:rPr>
        <w:t>C. Theo đề nghị của Chi hội liên hiệp phụ nữ thôn.</w:t>
      </w:r>
    </w:p>
    <w:p w:rsidR="000005B7" w:rsidRPr="00930343" w:rsidRDefault="000005B7" w:rsidP="00847053">
      <w:pPr>
        <w:spacing w:before="120" w:after="120" w:line="360" w:lineRule="exact"/>
        <w:ind w:firstLine="709"/>
        <w:jc w:val="both"/>
        <w:rPr>
          <w:rFonts w:ascii="Times New Roman" w:eastAsia="Times New Roman" w:hAnsi="Times New Roman"/>
          <w:spacing w:val="-4"/>
          <w:sz w:val="28"/>
          <w:szCs w:val="28"/>
        </w:rPr>
      </w:pPr>
      <w:r w:rsidRPr="00930343">
        <w:rPr>
          <w:rFonts w:ascii="Times New Roman" w:eastAsia="Times New Roman" w:hAnsi="Times New Roman"/>
          <w:spacing w:val="-4"/>
          <w:sz w:val="28"/>
          <w:szCs w:val="28"/>
        </w:rPr>
        <w:t>D. Hòa giải viên chứng kiến hoặc biết vụ, việc thuộc phạm vi hòa giải ở cơ sở.</w:t>
      </w:r>
    </w:p>
    <w:p w:rsidR="00B051CF" w:rsidRPr="00ED6524" w:rsidRDefault="00B051CF" w:rsidP="00847053">
      <w:pPr>
        <w:spacing w:before="120" w:after="120" w:line="360" w:lineRule="exact"/>
        <w:ind w:firstLineChars="250" w:firstLine="703"/>
        <w:jc w:val="both"/>
        <w:rPr>
          <w:rFonts w:ascii="Times New Roman" w:hAnsi="Times New Roman" w:cs="Times New Roman"/>
          <w:b/>
          <w:color w:val="000000" w:themeColor="text1"/>
          <w:sz w:val="28"/>
          <w:szCs w:val="28"/>
        </w:rPr>
      </w:pPr>
      <w:r w:rsidRPr="00ED6524">
        <w:rPr>
          <w:rFonts w:ascii="Times New Roman" w:hAnsi="Times New Roman" w:cs="Times New Roman"/>
          <w:b/>
          <w:color w:val="000000" w:themeColor="text1"/>
          <w:sz w:val="28"/>
          <w:szCs w:val="28"/>
        </w:rPr>
        <w:t>Câu 25. Nội dung nào sau đây là nguyên tắc của hòa giải ở cơ sở?</w:t>
      </w:r>
    </w:p>
    <w:p w:rsidR="00B051CF" w:rsidRPr="00ED6524" w:rsidRDefault="00B051CF" w:rsidP="00847053">
      <w:pPr>
        <w:pStyle w:val="NormalWeb"/>
        <w:spacing w:before="120" w:beforeAutospacing="0" w:after="120" w:afterAutospacing="0" w:line="360" w:lineRule="exact"/>
        <w:ind w:right="-142" w:firstLine="720"/>
        <w:jc w:val="both"/>
        <w:rPr>
          <w:color w:val="000000" w:themeColor="text1"/>
          <w:sz w:val="28"/>
          <w:szCs w:val="28"/>
          <w:lang w:val="en-US"/>
        </w:rPr>
      </w:pPr>
      <w:r w:rsidRPr="00ED6524">
        <w:rPr>
          <w:color w:val="000000" w:themeColor="text1"/>
          <w:sz w:val="28"/>
          <w:szCs w:val="28"/>
        </w:rPr>
        <w:t xml:space="preserve">A. </w:t>
      </w:r>
      <w:r w:rsidRPr="00ED6524">
        <w:rPr>
          <w:color w:val="000000" w:themeColor="text1"/>
          <w:sz w:val="28"/>
          <w:szCs w:val="28"/>
          <w:lang w:val="en-US"/>
        </w:rPr>
        <w:t>Công khai, mọi người có quyền tham dự.</w:t>
      </w:r>
    </w:p>
    <w:p w:rsidR="00B051CF" w:rsidRPr="00ED6524" w:rsidRDefault="00B051CF" w:rsidP="00847053">
      <w:pPr>
        <w:pStyle w:val="NormalWeb"/>
        <w:spacing w:before="120" w:beforeAutospacing="0" w:after="120" w:afterAutospacing="0" w:line="360" w:lineRule="exact"/>
        <w:ind w:right="-142" w:firstLine="720"/>
        <w:jc w:val="both"/>
        <w:rPr>
          <w:color w:val="000000" w:themeColor="text1"/>
          <w:sz w:val="28"/>
          <w:szCs w:val="28"/>
          <w:lang w:val="en-US"/>
        </w:rPr>
      </w:pPr>
      <w:r w:rsidRPr="00ED6524">
        <w:rPr>
          <w:color w:val="000000" w:themeColor="text1"/>
          <w:sz w:val="28"/>
          <w:szCs w:val="28"/>
        </w:rPr>
        <w:t xml:space="preserve">B. </w:t>
      </w:r>
      <w:r w:rsidRPr="00ED6524">
        <w:rPr>
          <w:color w:val="000000" w:themeColor="text1"/>
          <w:sz w:val="28"/>
          <w:szCs w:val="28"/>
          <w:lang w:val="en-US"/>
        </w:rPr>
        <w:t>Khách quan, công bằng, kịp thời, có lý, có tình.</w:t>
      </w:r>
      <w:r w:rsidRPr="00ED6524">
        <w:rPr>
          <w:color w:val="000000" w:themeColor="text1"/>
          <w:sz w:val="28"/>
          <w:szCs w:val="28"/>
        </w:rPr>
        <w:t xml:space="preserve"> </w:t>
      </w:r>
    </w:p>
    <w:p w:rsidR="00B051CF" w:rsidRPr="00ED6524" w:rsidRDefault="00B051CF" w:rsidP="00847053">
      <w:pPr>
        <w:pStyle w:val="NormalWeb"/>
        <w:spacing w:before="120" w:beforeAutospacing="0" w:after="120" w:afterAutospacing="0" w:line="360" w:lineRule="exact"/>
        <w:ind w:right="-142" w:firstLine="720"/>
        <w:jc w:val="both"/>
        <w:rPr>
          <w:color w:val="000000" w:themeColor="text1"/>
          <w:sz w:val="28"/>
          <w:szCs w:val="28"/>
          <w:lang w:val="en-US"/>
        </w:rPr>
      </w:pPr>
      <w:r w:rsidRPr="00ED6524">
        <w:rPr>
          <w:color w:val="000000" w:themeColor="text1"/>
          <w:sz w:val="28"/>
          <w:szCs w:val="28"/>
        </w:rPr>
        <w:t>C. Mọi thỏa thuận giữa các bên</w:t>
      </w:r>
      <w:r w:rsidRPr="00ED6524">
        <w:rPr>
          <w:color w:val="000000" w:themeColor="text1"/>
          <w:sz w:val="28"/>
          <w:szCs w:val="28"/>
          <w:lang w:val="en-US"/>
        </w:rPr>
        <w:t xml:space="preserve"> đều có giá trị thi hành</w:t>
      </w:r>
      <w:r w:rsidRPr="00ED6524">
        <w:rPr>
          <w:color w:val="000000" w:themeColor="text1"/>
          <w:sz w:val="28"/>
          <w:szCs w:val="28"/>
        </w:rPr>
        <w:t>.</w:t>
      </w:r>
    </w:p>
    <w:p w:rsidR="00B051CF" w:rsidRPr="00930343" w:rsidRDefault="00682568" w:rsidP="00847053">
      <w:pPr>
        <w:spacing w:before="120" w:after="120" w:line="360" w:lineRule="exact"/>
        <w:ind w:firstLine="720"/>
        <w:jc w:val="both"/>
        <w:rPr>
          <w:rFonts w:ascii="Times New Roman" w:hAnsi="Times New Roman" w:cs="Times New Roman"/>
          <w:b/>
          <w:sz w:val="28"/>
          <w:szCs w:val="28"/>
        </w:rPr>
      </w:pPr>
      <w:r w:rsidRPr="00930343">
        <w:rPr>
          <w:rFonts w:ascii="Times New Roman" w:hAnsi="Times New Roman"/>
          <w:b/>
          <w:sz w:val="28"/>
          <w:szCs w:val="28"/>
        </w:rPr>
        <w:t>Câu 2</w:t>
      </w:r>
      <w:r w:rsidR="00B051CF" w:rsidRPr="00930343">
        <w:rPr>
          <w:rFonts w:ascii="Times New Roman" w:hAnsi="Times New Roman" w:cs="Times New Roman"/>
          <w:b/>
          <w:sz w:val="28"/>
          <w:szCs w:val="28"/>
        </w:rPr>
        <w:t>6. Theo quy định của Luật Hòa giải ở cơ sở năm 2013, người được đề nghị công nhận là hòa giải viên phải đạt bao nhiêu phần trăm (%) đại diện hộ gia đình trong thôn, tổ dân phố đồng ý?</w:t>
      </w:r>
    </w:p>
    <w:p w:rsidR="00B051CF" w:rsidRPr="00AE7C6C" w:rsidRDefault="00B051CF" w:rsidP="00847053">
      <w:pPr>
        <w:spacing w:before="120" w:after="120" w:line="360" w:lineRule="exact"/>
        <w:ind w:firstLine="720"/>
        <w:jc w:val="both"/>
        <w:rPr>
          <w:rFonts w:ascii="Times New Roman" w:hAnsi="Times New Roman" w:cs="Times New Roman"/>
          <w:b/>
          <w:sz w:val="28"/>
          <w:szCs w:val="28"/>
        </w:rPr>
      </w:pPr>
      <w:r w:rsidRPr="00AE7C6C">
        <w:rPr>
          <w:rFonts w:ascii="Times New Roman" w:hAnsi="Times New Roman" w:cs="Times New Roman"/>
          <w:sz w:val="28"/>
          <w:szCs w:val="28"/>
        </w:rPr>
        <w:t>A.</w:t>
      </w:r>
      <w:r w:rsidRPr="00AE7C6C">
        <w:rPr>
          <w:rFonts w:ascii="Times New Roman" w:hAnsi="Times New Roman" w:cs="Times New Roman"/>
          <w:b/>
          <w:sz w:val="28"/>
          <w:szCs w:val="28"/>
        </w:rPr>
        <w:t xml:space="preserve"> </w:t>
      </w:r>
      <w:r w:rsidRPr="00AE7C6C">
        <w:rPr>
          <w:rFonts w:ascii="Times New Roman" w:hAnsi="Times New Roman" w:cs="Times New Roman"/>
          <w:sz w:val="28"/>
          <w:szCs w:val="28"/>
        </w:rPr>
        <w:t>Trên 75%.</w:t>
      </w:r>
    </w:p>
    <w:p w:rsidR="00B051CF" w:rsidRPr="00AE7C6C" w:rsidRDefault="00B051CF" w:rsidP="00847053">
      <w:pPr>
        <w:spacing w:before="120" w:after="120" w:line="360" w:lineRule="exact"/>
        <w:ind w:firstLine="720"/>
        <w:jc w:val="both"/>
        <w:rPr>
          <w:rFonts w:ascii="Times New Roman" w:hAnsi="Times New Roman" w:cs="Times New Roman"/>
          <w:sz w:val="28"/>
          <w:szCs w:val="28"/>
        </w:rPr>
      </w:pPr>
      <w:r w:rsidRPr="00AE7C6C">
        <w:rPr>
          <w:rFonts w:ascii="Times New Roman" w:hAnsi="Times New Roman" w:cs="Times New Roman"/>
          <w:sz w:val="28"/>
          <w:szCs w:val="28"/>
        </w:rPr>
        <w:t>B. Trên 70%.</w:t>
      </w:r>
    </w:p>
    <w:p w:rsidR="00B051CF" w:rsidRPr="009C2A67" w:rsidRDefault="00B051CF" w:rsidP="00847053">
      <w:pPr>
        <w:pStyle w:val="NormalWeb"/>
        <w:spacing w:before="120" w:beforeAutospacing="0" w:after="120" w:afterAutospacing="0" w:line="360" w:lineRule="exact"/>
        <w:ind w:right="-142" w:firstLine="720"/>
        <w:jc w:val="both"/>
        <w:rPr>
          <w:sz w:val="28"/>
          <w:szCs w:val="28"/>
        </w:rPr>
      </w:pPr>
      <w:r w:rsidRPr="00B051CF">
        <w:rPr>
          <w:sz w:val="28"/>
          <w:szCs w:val="28"/>
        </w:rPr>
        <w:t>C. Trên 60%.</w:t>
      </w:r>
    </w:p>
    <w:p w:rsidR="00B051CF" w:rsidRDefault="00B051CF" w:rsidP="00847053">
      <w:pPr>
        <w:tabs>
          <w:tab w:val="left" w:pos="2850"/>
        </w:tabs>
        <w:spacing w:before="120" w:after="120" w:line="360" w:lineRule="exact"/>
        <w:ind w:firstLine="720"/>
        <w:jc w:val="both"/>
        <w:rPr>
          <w:rFonts w:ascii="Times New Roman" w:hAnsi="Times New Roman" w:cs="Times New Roman"/>
          <w:i/>
          <w:sz w:val="28"/>
          <w:szCs w:val="28"/>
          <w:lang w:eastAsia="zh-CN"/>
        </w:rPr>
      </w:pPr>
      <w:r w:rsidRPr="00AE7C6C">
        <w:rPr>
          <w:rFonts w:ascii="Times New Roman" w:hAnsi="Times New Roman" w:cs="Times New Roman"/>
          <w:i/>
          <w:sz w:val="28"/>
          <w:szCs w:val="28"/>
          <w:lang w:val="zh-CN" w:eastAsia="zh-CN"/>
        </w:rPr>
        <w:t xml:space="preserve">D. </w:t>
      </w:r>
      <w:r w:rsidRPr="00930343">
        <w:rPr>
          <w:rFonts w:ascii="Times New Roman" w:hAnsi="Times New Roman" w:cs="Times New Roman"/>
          <w:sz w:val="28"/>
          <w:szCs w:val="28"/>
          <w:lang w:val="zh-CN" w:eastAsia="zh-CN"/>
        </w:rPr>
        <w:t>Trên 50%.</w:t>
      </w:r>
      <w:r w:rsidRPr="00AE7C6C">
        <w:rPr>
          <w:rFonts w:ascii="Times New Roman" w:hAnsi="Times New Roman" w:cs="Times New Roman"/>
          <w:i/>
          <w:sz w:val="28"/>
          <w:szCs w:val="28"/>
          <w:lang w:val="zh-CN" w:eastAsia="zh-CN"/>
        </w:rPr>
        <w:t xml:space="preserve"> </w:t>
      </w:r>
      <w:r w:rsidRPr="00AE7C6C">
        <w:rPr>
          <w:rFonts w:ascii="Times New Roman" w:hAnsi="Times New Roman" w:cs="Times New Roman"/>
          <w:i/>
          <w:sz w:val="28"/>
          <w:szCs w:val="28"/>
          <w:lang w:val="zh-CN" w:eastAsia="zh-CN"/>
        </w:rPr>
        <w:tab/>
      </w:r>
    </w:p>
    <w:p w:rsidR="00B051CF" w:rsidRPr="00ED6524" w:rsidRDefault="00682568" w:rsidP="00847053">
      <w:pPr>
        <w:spacing w:before="120" w:after="120" w:line="360" w:lineRule="exact"/>
        <w:ind w:firstLine="720"/>
        <w:jc w:val="both"/>
        <w:rPr>
          <w:rFonts w:ascii="Times New Roman" w:hAnsi="Times New Roman" w:cs="Times New Roman"/>
          <w:b/>
          <w:color w:val="000000" w:themeColor="text1"/>
          <w:sz w:val="28"/>
          <w:szCs w:val="28"/>
        </w:rPr>
      </w:pPr>
      <w:r w:rsidRPr="00ED6524">
        <w:rPr>
          <w:rFonts w:ascii="Times New Roman" w:hAnsi="Times New Roman"/>
          <w:b/>
          <w:color w:val="000000" w:themeColor="text1"/>
          <w:sz w:val="28"/>
          <w:szCs w:val="28"/>
        </w:rPr>
        <w:t>Câu 2</w:t>
      </w:r>
      <w:r w:rsidRPr="00ED6524">
        <w:rPr>
          <w:rFonts w:ascii="Times New Roman" w:hAnsi="Times New Roman" w:cs="Times New Roman"/>
          <w:b/>
          <w:color w:val="000000" w:themeColor="text1"/>
          <w:sz w:val="28"/>
          <w:szCs w:val="28"/>
        </w:rPr>
        <w:t>7</w:t>
      </w:r>
      <w:r w:rsidR="00B051CF" w:rsidRPr="00ED6524">
        <w:rPr>
          <w:rFonts w:ascii="Times New Roman" w:hAnsi="Times New Roman" w:cs="Times New Roman"/>
          <w:b/>
          <w:color w:val="000000" w:themeColor="text1"/>
          <w:sz w:val="28"/>
          <w:szCs w:val="28"/>
        </w:rPr>
        <w:t>. Hòa giải viên có trách nhiệm nào sau đây?</w:t>
      </w:r>
    </w:p>
    <w:p w:rsidR="00B051CF" w:rsidRPr="00ED6524" w:rsidRDefault="00B051CF" w:rsidP="00847053">
      <w:pPr>
        <w:spacing w:before="120" w:after="120" w:line="360" w:lineRule="exact"/>
        <w:ind w:firstLine="720"/>
        <w:jc w:val="both"/>
        <w:rPr>
          <w:rFonts w:ascii="Times New Roman" w:hAnsi="Times New Roman" w:cs="Times New Roman"/>
          <w:b/>
          <w:color w:val="000000" w:themeColor="text1"/>
          <w:sz w:val="28"/>
          <w:szCs w:val="28"/>
        </w:rPr>
      </w:pPr>
      <w:r w:rsidRPr="00ED6524">
        <w:rPr>
          <w:rFonts w:ascii="Times New Roman" w:hAnsi="Times New Roman" w:cs="Times New Roman"/>
          <w:color w:val="000000" w:themeColor="text1"/>
          <w:sz w:val="28"/>
          <w:szCs w:val="28"/>
        </w:rPr>
        <w:t>A.</w:t>
      </w:r>
      <w:r w:rsidRPr="00ED6524">
        <w:rPr>
          <w:rFonts w:ascii="Times New Roman" w:hAnsi="Times New Roman" w:cs="Times New Roman"/>
          <w:b/>
          <w:color w:val="000000" w:themeColor="text1"/>
          <w:sz w:val="28"/>
          <w:szCs w:val="28"/>
        </w:rPr>
        <w:t xml:space="preserve"> </w:t>
      </w:r>
      <w:r w:rsidRPr="00ED6524">
        <w:rPr>
          <w:rFonts w:ascii="Times New Roman" w:hAnsi="Times New Roman" w:cs="Times New Roman"/>
          <w:color w:val="000000" w:themeColor="text1"/>
          <w:sz w:val="28"/>
          <w:szCs w:val="28"/>
        </w:rPr>
        <w:t>Hàng tháng, báo cáo hoạt động hòa giải của mình với Chủ tịch Ủy ban nhân dân cấp xã.</w:t>
      </w:r>
    </w:p>
    <w:p w:rsidR="00B051CF" w:rsidRPr="00ED6524" w:rsidRDefault="00B051CF" w:rsidP="00847053">
      <w:pPr>
        <w:spacing w:before="120" w:after="120" w:line="360" w:lineRule="exact"/>
        <w:ind w:firstLine="720"/>
        <w:jc w:val="both"/>
        <w:rPr>
          <w:rFonts w:ascii="Times New Roman" w:hAnsi="Times New Roman" w:cs="Times New Roman"/>
          <w:color w:val="000000" w:themeColor="text1"/>
          <w:sz w:val="28"/>
          <w:szCs w:val="28"/>
        </w:rPr>
      </w:pPr>
      <w:r w:rsidRPr="00ED6524">
        <w:rPr>
          <w:rFonts w:ascii="Times New Roman" w:hAnsi="Times New Roman" w:cs="Times New Roman"/>
          <w:color w:val="000000" w:themeColor="text1"/>
          <w:sz w:val="28"/>
          <w:szCs w:val="28"/>
        </w:rPr>
        <w:t>B. Hòa giải vụ, việc trong thời gian 10 ngày khi được phân công.</w:t>
      </w:r>
    </w:p>
    <w:p w:rsidR="00B051CF" w:rsidRPr="00ED6524" w:rsidRDefault="00B051CF" w:rsidP="00847053">
      <w:pPr>
        <w:spacing w:before="120" w:after="120" w:line="360" w:lineRule="exact"/>
        <w:ind w:firstLine="720"/>
        <w:jc w:val="both"/>
        <w:rPr>
          <w:rFonts w:ascii="Times New Roman" w:hAnsi="Times New Roman" w:cs="Times New Roman"/>
          <w:color w:val="000000" w:themeColor="text1"/>
          <w:sz w:val="28"/>
          <w:szCs w:val="28"/>
          <w:lang w:val="zh-CN" w:eastAsia="zh-CN"/>
        </w:rPr>
      </w:pPr>
      <w:r w:rsidRPr="00ED6524">
        <w:rPr>
          <w:rFonts w:ascii="Times New Roman" w:hAnsi="Times New Roman" w:cs="Times New Roman"/>
          <w:color w:val="000000" w:themeColor="text1"/>
          <w:sz w:val="28"/>
          <w:szCs w:val="28"/>
          <w:lang w:val="zh-CN" w:eastAsia="zh-CN"/>
        </w:rPr>
        <w:t xml:space="preserve">C. </w:t>
      </w:r>
      <w:r w:rsidRPr="00ED6524">
        <w:rPr>
          <w:rFonts w:ascii="Times New Roman" w:hAnsi="Times New Roman" w:cs="Times New Roman"/>
          <w:color w:val="000000" w:themeColor="text1"/>
          <w:sz w:val="28"/>
          <w:szCs w:val="28"/>
          <w:lang w:eastAsia="zh-CN"/>
        </w:rPr>
        <w:t>G</w:t>
      </w:r>
      <w:r w:rsidRPr="00ED6524">
        <w:rPr>
          <w:rFonts w:ascii="Times New Roman" w:hAnsi="Times New Roman" w:cs="Times New Roman"/>
          <w:color w:val="000000" w:themeColor="text1"/>
          <w:sz w:val="28"/>
          <w:szCs w:val="28"/>
          <w:shd w:val="clear" w:color="auto" w:fill="FFFFFF"/>
        </w:rPr>
        <w:t>hi nội dung vụ, việc hòa giải vào Sổ theo dõi hoạt động hòa giải ở cơ sở</w:t>
      </w:r>
      <w:r w:rsidRPr="00ED6524">
        <w:rPr>
          <w:rFonts w:ascii="Times New Roman" w:hAnsi="Times New Roman" w:cs="Times New Roman"/>
          <w:color w:val="000000" w:themeColor="text1"/>
          <w:sz w:val="28"/>
          <w:szCs w:val="28"/>
          <w:lang w:eastAsia="zh-CN"/>
        </w:rPr>
        <w:t>.</w:t>
      </w:r>
      <w:r w:rsidRPr="00ED6524">
        <w:rPr>
          <w:rFonts w:ascii="Times New Roman" w:hAnsi="Times New Roman" w:cs="Times New Roman"/>
          <w:color w:val="000000" w:themeColor="text1"/>
          <w:sz w:val="28"/>
          <w:szCs w:val="28"/>
          <w:lang w:val="zh-CN" w:eastAsia="zh-CN"/>
        </w:rPr>
        <w:t xml:space="preserve"> </w:t>
      </w:r>
    </w:p>
    <w:p w:rsidR="00672D90" w:rsidRPr="00F040E3" w:rsidRDefault="00672D90" w:rsidP="00847053">
      <w:pPr>
        <w:shd w:val="clear" w:color="auto" w:fill="FFFFFF"/>
        <w:spacing w:before="120" w:after="120" w:line="360" w:lineRule="exact"/>
        <w:ind w:firstLine="720"/>
        <w:jc w:val="both"/>
        <w:rPr>
          <w:rFonts w:ascii="Times New Roman" w:hAnsi="Times New Roman" w:cs="Times New Roman"/>
          <w:b/>
          <w:color w:val="000000" w:themeColor="text1"/>
          <w:sz w:val="28"/>
          <w:szCs w:val="28"/>
        </w:rPr>
      </w:pPr>
      <w:r w:rsidRPr="00F040E3">
        <w:rPr>
          <w:rFonts w:ascii="Times New Roman" w:hAnsi="Times New Roman" w:cs="Times New Roman"/>
          <w:b/>
          <w:color w:val="000000" w:themeColor="text1"/>
          <w:sz w:val="28"/>
          <w:szCs w:val="28"/>
        </w:rPr>
        <w:t>Câu 28. Người nào sau đây có quyền đề nghị công nhận kết quả hòa giải thành ngoài Tòa án?</w:t>
      </w:r>
    </w:p>
    <w:p w:rsidR="00672D90" w:rsidRPr="00F040E3" w:rsidRDefault="00672D90" w:rsidP="00847053">
      <w:pPr>
        <w:spacing w:before="120" w:after="120" w:line="360" w:lineRule="exact"/>
        <w:ind w:firstLine="720"/>
        <w:jc w:val="both"/>
        <w:rPr>
          <w:rFonts w:ascii="Times New Roman" w:hAnsi="Times New Roman" w:cs="Times New Roman"/>
          <w:color w:val="000000" w:themeColor="text1"/>
          <w:sz w:val="28"/>
          <w:szCs w:val="28"/>
        </w:rPr>
      </w:pPr>
      <w:r w:rsidRPr="00F040E3">
        <w:rPr>
          <w:rFonts w:ascii="Times New Roman" w:hAnsi="Times New Roman" w:cs="Times New Roman"/>
          <w:color w:val="000000" w:themeColor="text1"/>
          <w:sz w:val="28"/>
          <w:szCs w:val="28"/>
        </w:rPr>
        <w:t>A. Hòa giải viên ở cơ sở.</w:t>
      </w:r>
    </w:p>
    <w:p w:rsidR="00672D90" w:rsidRPr="00F040E3" w:rsidRDefault="00672D90" w:rsidP="00847053">
      <w:pPr>
        <w:spacing w:before="120" w:after="120" w:line="360" w:lineRule="exact"/>
        <w:ind w:firstLine="720"/>
        <w:jc w:val="both"/>
        <w:rPr>
          <w:rFonts w:ascii="Times New Roman" w:hAnsi="Times New Roman" w:cs="Times New Roman"/>
          <w:color w:val="000000" w:themeColor="text1"/>
          <w:sz w:val="28"/>
          <w:szCs w:val="28"/>
          <w:lang w:val="zh-CN" w:eastAsia="zh-CN"/>
        </w:rPr>
      </w:pPr>
      <w:r w:rsidRPr="00F040E3">
        <w:rPr>
          <w:rFonts w:ascii="Times New Roman" w:hAnsi="Times New Roman" w:cs="Times New Roman"/>
          <w:color w:val="000000" w:themeColor="text1"/>
          <w:sz w:val="28"/>
          <w:szCs w:val="28"/>
          <w:lang w:val="zh-CN" w:eastAsia="zh-CN"/>
        </w:rPr>
        <w:lastRenderedPageBreak/>
        <w:t xml:space="preserve">B. Một hoặc cả hai bên tham gia thỏa thuận hòa giải. </w:t>
      </w:r>
    </w:p>
    <w:p w:rsidR="00672D90" w:rsidRPr="00F040E3" w:rsidRDefault="00672D90" w:rsidP="00847053">
      <w:pPr>
        <w:spacing w:before="120" w:after="120" w:line="360" w:lineRule="exact"/>
        <w:ind w:firstLine="720"/>
        <w:jc w:val="both"/>
        <w:rPr>
          <w:rFonts w:ascii="Times New Roman" w:hAnsi="Times New Roman" w:cs="Times New Roman"/>
          <w:color w:val="000000" w:themeColor="text1"/>
          <w:sz w:val="28"/>
          <w:szCs w:val="28"/>
        </w:rPr>
      </w:pPr>
      <w:r w:rsidRPr="00F040E3">
        <w:rPr>
          <w:rFonts w:ascii="Times New Roman" w:hAnsi="Times New Roman" w:cs="Times New Roman"/>
          <w:color w:val="000000" w:themeColor="text1"/>
          <w:sz w:val="28"/>
          <w:szCs w:val="28"/>
        </w:rPr>
        <w:t>C. Tổ trưởng tổ hòa giải.</w:t>
      </w:r>
    </w:p>
    <w:p w:rsidR="00672D90" w:rsidRPr="00F040E3" w:rsidRDefault="00672D90" w:rsidP="00847053">
      <w:pPr>
        <w:spacing w:before="120" w:after="120" w:line="360" w:lineRule="exact"/>
        <w:ind w:firstLine="720"/>
        <w:jc w:val="both"/>
        <w:rPr>
          <w:rFonts w:ascii="Times New Roman" w:hAnsi="Times New Roman" w:cs="Times New Roman"/>
          <w:color w:val="000000" w:themeColor="text1"/>
          <w:sz w:val="28"/>
          <w:szCs w:val="28"/>
        </w:rPr>
      </w:pPr>
      <w:r w:rsidRPr="00F040E3">
        <w:rPr>
          <w:rFonts w:ascii="Times New Roman" w:hAnsi="Times New Roman" w:cs="Times New Roman"/>
          <w:color w:val="000000" w:themeColor="text1"/>
          <w:sz w:val="28"/>
          <w:szCs w:val="28"/>
        </w:rPr>
        <w:t>D. Chủ tịch Ủy ban nhân dân cấp xã nơi xảy ra vụ việc mâu thuẫn, tranh chấp.</w:t>
      </w:r>
    </w:p>
    <w:p w:rsidR="00672D90" w:rsidRPr="004A1112" w:rsidRDefault="00672D90" w:rsidP="00847053">
      <w:pPr>
        <w:spacing w:before="120" w:after="120" w:line="360" w:lineRule="exact"/>
        <w:ind w:firstLineChars="250" w:firstLine="703"/>
        <w:jc w:val="both"/>
        <w:rPr>
          <w:rFonts w:ascii="Times New Roman" w:hAnsi="Times New Roman" w:cs="Times New Roman"/>
          <w:b/>
          <w:sz w:val="28"/>
          <w:szCs w:val="28"/>
        </w:rPr>
      </w:pPr>
      <w:r w:rsidRPr="004A1112">
        <w:rPr>
          <w:rFonts w:ascii="Times New Roman" w:hAnsi="Times New Roman" w:cs="Times New Roman"/>
          <w:b/>
          <w:sz w:val="28"/>
          <w:szCs w:val="28"/>
        </w:rPr>
        <w:t xml:space="preserve">Câu 29. Người yêu cầu công nhận kết quả hòa giải thành ngoài Tòa án phải gửi đơn đến Tòa án trong thời hạn nào sau đây kể từ ngày các bên đạt được thỏa thuận hòa giải thành? </w:t>
      </w:r>
    </w:p>
    <w:p w:rsidR="00672D90" w:rsidRPr="00CA2F98" w:rsidRDefault="00672D90" w:rsidP="00847053">
      <w:pPr>
        <w:spacing w:before="120" w:after="120" w:line="360" w:lineRule="exact"/>
        <w:ind w:firstLine="720"/>
        <w:jc w:val="both"/>
        <w:rPr>
          <w:rFonts w:ascii="Times New Roman" w:hAnsi="Times New Roman"/>
          <w:sz w:val="28"/>
          <w:szCs w:val="28"/>
        </w:rPr>
      </w:pPr>
      <w:r w:rsidRPr="00CA2F98">
        <w:rPr>
          <w:rFonts w:ascii="Times New Roman" w:hAnsi="Times New Roman"/>
          <w:sz w:val="28"/>
          <w:szCs w:val="28"/>
        </w:rPr>
        <w:t>A. 03 tháng.</w:t>
      </w:r>
    </w:p>
    <w:p w:rsidR="00672D90" w:rsidRPr="00CA2F98" w:rsidRDefault="00672D90" w:rsidP="00847053">
      <w:pPr>
        <w:spacing w:before="120" w:after="120" w:line="360" w:lineRule="exact"/>
        <w:ind w:firstLine="720"/>
        <w:jc w:val="both"/>
        <w:rPr>
          <w:rFonts w:ascii="Times New Roman" w:hAnsi="Times New Roman"/>
          <w:sz w:val="28"/>
          <w:szCs w:val="28"/>
          <w:lang w:val="zh-CN" w:eastAsia="zh-CN"/>
        </w:rPr>
      </w:pPr>
      <w:r w:rsidRPr="00CA2F98">
        <w:rPr>
          <w:rFonts w:ascii="Times New Roman" w:hAnsi="Times New Roman"/>
          <w:sz w:val="28"/>
          <w:szCs w:val="28"/>
          <w:lang w:val="zh-CN" w:eastAsia="zh-CN"/>
        </w:rPr>
        <w:t xml:space="preserve">B. 06 tháng. </w:t>
      </w:r>
    </w:p>
    <w:p w:rsidR="00672D90" w:rsidRPr="00CA2F98" w:rsidRDefault="00672D90" w:rsidP="00847053">
      <w:pPr>
        <w:spacing w:before="120" w:after="120" w:line="360" w:lineRule="exact"/>
        <w:ind w:firstLine="720"/>
        <w:jc w:val="both"/>
        <w:rPr>
          <w:rFonts w:ascii="Times New Roman" w:hAnsi="Times New Roman"/>
          <w:sz w:val="28"/>
          <w:szCs w:val="28"/>
        </w:rPr>
      </w:pPr>
      <w:r w:rsidRPr="00CA2F98">
        <w:rPr>
          <w:rFonts w:ascii="Times New Roman" w:hAnsi="Times New Roman"/>
          <w:sz w:val="28"/>
          <w:szCs w:val="28"/>
        </w:rPr>
        <w:t>C. 09 tháng.</w:t>
      </w:r>
    </w:p>
    <w:p w:rsidR="00672D90" w:rsidRPr="00CA2F98" w:rsidRDefault="00672D90" w:rsidP="00847053">
      <w:pPr>
        <w:spacing w:before="120" w:after="120" w:line="360" w:lineRule="exact"/>
        <w:ind w:firstLine="720"/>
        <w:jc w:val="both"/>
        <w:rPr>
          <w:rFonts w:ascii="Times New Roman" w:hAnsi="Times New Roman"/>
          <w:sz w:val="28"/>
          <w:szCs w:val="28"/>
        </w:rPr>
      </w:pPr>
      <w:r w:rsidRPr="00CA2F98">
        <w:rPr>
          <w:rFonts w:ascii="Times New Roman" w:hAnsi="Times New Roman"/>
          <w:sz w:val="28"/>
          <w:szCs w:val="28"/>
        </w:rPr>
        <w:t>D. 12 tháng.</w:t>
      </w:r>
    </w:p>
    <w:p w:rsidR="00672D90" w:rsidRPr="00C12CA1" w:rsidRDefault="00672D90" w:rsidP="00847053">
      <w:pPr>
        <w:spacing w:before="120" w:after="120" w:line="360" w:lineRule="exact"/>
        <w:ind w:firstLine="720"/>
        <w:jc w:val="both"/>
        <w:rPr>
          <w:rFonts w:ascii="Times New Roman" w:hAnsi="Times New Roman" w:cs="Times New Roman"/>
          <w:b/>
          <w:sz w:val="28"/>
          <w:szCs w:val="28"/>
          <w:lang w:val="nl-NL"/>
        </w:rPr>
      </w:pPr>
      <w:r>
        <w:rPr>
          <w:rFonts w:ascii="Times New Roman" w:hAnsi="Times New Roman" w:cs="Times New Roman"/>
          <w:b/>
          <w:sz w:val="28"/>
          <w:szCs w:val="28"/>
        </w:rPr>
        <w:t>Câu 30</w:t>
      </w:r>
      <w:r w:rsidRPr="00C12CA1">
        <w:rPr>
          <w:rFonts w:ascii="Times New Roman" w:hAnsi="Times New Roman" w:cs="Times New Roman"/>
          <w:b/>
          <w:sz w:val="28"/>
          <w:szCs w:val="28"/>
          <w:lang w:val="nl-NL"/>
        </w:rPr>
        <w:t>. Nội dung nào dưới đây không phải là một trong các điều kiện công nhận kết quả hòa giải thành ngoài Tòa án?</w:t>
      </w:r>
    </w:p>
    <w:p w:rsidR="00672D90" w:rsidRPr="00C12CA1" w:rsidRDefault="00672D90" w:rsidP="00847053">
      <w:pPr>
        <w:pStyle w:val="NormalWeb"/>
        <w:shd w:val="clear" w:color="auto" w:fill="FFFFFF"/>
        <w:spacing w:before="120" w:beforeAutospacing="0" w:after="120" w:afterAutospacing="0" w:line="360" w:lineRule="exact"/>
        <w:ind w:firstLine="720"/>
        <w:jc w:val="both"/>
        <w:rPr>
          <w:sz w:val="28"/>
          <w:szCs w:val="28"/>
          <w:shd w:val="clear" w:color="auto" w:fill="FFFFFF"/>
          <w:lang w:val="nl-NL"/>
        </w:rPr>
      </w:pPr>
      <w:r w:rsidRPr="00C12CA1">
        <w:rPr>
          <w:sz w:val="28"/>
          <w:szCs w:val="28"/>
        </w:rPr>
        <w:t>A. Các bên tham gia thỏa thuận hòa giải có</w:t>
      </w:r>
      <w:r w:rsidRPr="00C12CA1">
        <w:rPr>
          <w:sz w:val="28"/>
          <w:szCs w:val="28"/>
          <w:lang w:val="nl-NL"/>
        </w:rPr>
        <w:t xml:space="preserve"> đầy đủ</w:t>
      </w:r>
      <w:r w:rsidRPr="00C12CA1">
        <w:rPr>
          <w:sz w:val="28"/>
          <w:szCs w:val="28"/>
        </w:rPr>
        <w:t xml:space="preserve"> năng lực hành vi dân sự</w:t>
      </w:r>
      <w:r w:rsidRPr="00C12CA1">
        <w:rPr>
          <w:bCs/>
          <w:sz w:val="28"/>
          <w:szCs w:val="28"/>
        </w:rPr>
        <w:t>.</w:t>
      </w:r>
    </w:p>
    <w:p w:rsidR="00672D90" w:rsidRPr="00C12CA1" w:rsidRDefault="00672D90" w:rsidP="00847053">
      <w:pPr>
        <w:pStyle w:val="NormalWeb"/>
        <w:shd w:val="clear" w:color="auto" w:fill="FFFFFF"/>
        <w:spacing w:before="120" w:beforeAutospacing="0" w:after="120" w:afterAutospacing="0" w:line="360" w:lineRule="exact"/>
        <w:ind w:firstLine="720"/>
        <w:jc w:val="both"/>
        <w:rPr>
          <w:sz w:val="28"/>
          <w:szCs w:val="28"/>
          <w:lang w:val="en-US"/>
        </w:rPr>
      </w:pPr>
      <w:r w:rsidRPr="00C12CA1">
        <w:rPr>
          <w:sz w:val="28"/>
          <w:szCs w:val="28"/>
          <w:lang w:val="nl-NL"/>
        </w:rPr>
        <w:t>B</w:t>
      </w:r>
      <w:r w:rsidRPr="00C12CA1">
        <w:rPr>
          <w:sz w:val="28"/>
          <w:szCs w:val="28"/>
        </w:rPr>
        <w:t>. Các bên tham gia thỏa thuận hòa giải là người có quyền, nghĩa vụ đối với nội dung thỏa thuận hòa giải.</w:t>
      </w:r>
      <w:r w:rsidRPr="00C12CA1">
        <w:rPr>
          <w:sz w:val="28"/>
          <w:szCs w:val="28"/>
          <w:lang w:val="en-US"/>
        </w:rPr>
        <w:t xml:space="preserve"> </w:t>
      </w:r>
      <w:r w:rsidRPr="00C12CA1">
        <w:rPr>
          <w:bCs/>
          <w:sz w:val="28"/>
          <w:szCs w:val="28"/>
        </w:rPr>
        <w:t>Trường hợp nội dung thỏa thuận hòa giải thành liên quan đến quyền, nghĩa vụ của người thứ ba thì phải được người thứ ba đồng ý.</w:t>
      </w:r>
    </w:p>
    <w:p w:rsidR="00672D90" w:rsidRPr="00C12CA1" w:rsidRDefault="00672D90" w:rsidP="00847053">
      <w:pPr>
        <w:spacing w:before="120" w:after="120" w:line="360" w:lineRule="exact"/>
        <w:ind w:firstLine="720"/>
        <w:jc w:val="both"/>
        <w:rPr>
          <w:rFonts w:ascii="Times New Roman" w:hAnsi="Times New Roman" w:cs="Times New Roman"/>
          <w:sz w:val="28"/>
          <w:szCs w:val="28"/>
          <w:lang w:val="zh-CN" w:eastAsia="zh-CN"/>
        </w:rPr>
      </w:pPr>
      <w:r w:rsidRPr="00C12CA1">
        <w:rPr>
          <w:rFonts w:ascii="Times New Roman" w:hAnsi="Times New Roman" w:cs="Times New Roman"/>
          <w:sz w:val="28"/>
          <w:szCs w:val="28"/>
          <w:lang w:val="zh-CN" w:eastAsia="zh-CN"/>
        </w:rPr>
        <w:t>C. Kết quả hòa giải thành đã được Chủ tịch Ủy ban nhân dân cấp xã xác nhận</w:t>
      </w:r>
      <w:r w:rsidRPr="00C12CA1">
        <w:rPr>
          <w:rFonts w:ascii="Times New Roman" w:hAnsi="Times New Roman" w:cs="Times New Roman"/>
          <w:sz w:val="28"/>
          <w:szCs w:val="28"/>
          <w:lang w:eastAsia="zh-CN"/>
        </w:rPr>
        <w:t>.</w:t>
      </w:r>
      <w:r w:rsidRPr="00C12CA1">
        <w:rPr>
          <w:rFonts w:ascii="Times New Roman" w:hAnsi="Times New Roman" w:cs="Times New Roman"/>
          <w:sz w:val="28"/>
          <w:szCs w:val="28"/>
          <w:lang w:val="zh-CN" w:eastAsia="zh-CN"/>
        </w:rPr>
        <w:t xml:space="preserve"> </w:t>
      </w:r>
    </w:p>
    <w:p w:rsidR="00672D90" w:rsidRPr="00C12CA1" w:rsidRDefault="00672D90" w:rsidP="00847053">
      <w:pPr>
        <w:pStyle w:val="NormalWeb"/>
        <w:shd w:val="clear" w:color="auto" w:fill="FFFFFF"/>
        <w:spacing w:before="120" w:beforeAutospacing="0" w:after="120" w:afterAutospacing="0" w:line="360" w:lineRule="exact"/>
        <w:ind w:firstLine="720"/>
        <w:jc w:val="both"/>
        <w:rPr>
          <w:sz w:val="28"/>
          <w:szCs w:val="28"/>
          <w:lang w:val="en-US"/>
        </w:rPr>
      </w:pPr>
      <w:r w:rsidRPr="00C12CA1">
        <w:rPr>
          <w:sz w:val="28"/>
          <w:szCs w:val="28"/>
        </w:rPr>
        <w:t xml:space="preserve">D. </w:t>
      </w:r>
      <w:r w:rsidRPr="00C12CA1">
        <w:rPr>
          <w:sz w:val="28"/>
          <w:szCs w:val="28"/>
          <w:shd w:val="clear" w:color="auto" w:fill="FFFFFF"/>
        </w:rPr>
        <w:t>Một hoặc cả hai bên có đơn yêu cầu Tòa án công nhận</w:t>
      </w:r>
      <w:r w:rsidRPr="00C12CA1">
        <w:rPr>
          <w:sz w:val="28"/>
          <w:szCs w:val="28"/>
        </w:rPr>
        <w:t>.</w:t>
      </w:r>
    </w:p>
    <w:p w:rsidR="00804979" w:rsidRPr="00804979" w:rsidRDefault="00804979" w:rsidP="00847053">
      <w:pPr>
        <w:shd w:val="clear" w:color="auto" w:fill="FFFFFF"/>
        <w:spacing w:before="120" w:after="120" w:line="360" w:lineRule="exact"/>
        <w:ind w:firstLine="709"/>
        <w:jc w:val="both"/>
        <w:rPr>
          <w:rFonts w:ascii="Times New Roman" w:eastAsia="Times New Roman" w:hAnsi="Times New Roman" w:cs="Times New Roman"/>
          <w:b/>
          <w:color w:val="000000" w:themeColor="text1"/>
          <w:sz w:val="28"/>
          <w:szCs w:val="28"/>
        </w:rPr>
      </w:pPr>
      <w:r w:rsidRPr="00804979">
        <w:rPr>
          <w:rFonts w:ascii="Times New Roman" w:eastAsia="Times New Roman" w:hAnsi="Times New Roman" w:cs="Times New Roman"/>
          <w:b/>
          <w:color w:val="000000" w:themeColor="text1"/>
          <w:sz w:val="28"/>
          <w:szCs w:val="28"/>
        </w:rPr>
        <w:t xml:space="preserve">II. </w:t>
      </w:r>
      <w:r>
        <w:rPr>
          <w:rFonts w:ascii="Times New Roman" w:eastAsia="Times New Roman" w:hAnsi="Times New Roman" w:cs="Times New Roman"/>
          <w:b/>
          <w:color w:val="000000" w:themeColor="text1"/>
          <w:sz w:val="28"/>
          <w:szCs w:val="28"/>
        </w:rPr>
        <w:t>CÂU HỎI TƯ LUẬN</w:t>
      </w:r>
      <w:r w:rsidR="00EF1C77">
        <w:rPr>
          <w:rFonts w:ascii="Times New Roman" w:eastAsia="Times New Roman" w:hAnsi="Times New Roman" w:cs="Times New Roman"/>
          <w:b/>
          <w:color w:val="000000" w:themeColor="text1"/>
          <w:sz w:val="28"/>
          <w:szCs w:val="28"/>
        </w:rPr>
        <w:t xml:space="preserve"> </w:t>
      </w:r>
    </w:p>
    <w:p w:rsidR="003977D0" w:rsidRDefault="00ED6524" w:rsidP="00847053">
      <w:pPr>
        <w:spacing w:before="120" w:after="120" w:line="360" w:lineRule="exact"/>
        <w:ind w:firstLine="709"/>
        <w:jc w:val="both"/>
        <w:rPr>
          <w:rFonts w:ascii="Times New Roman" w:hAnsi="Times New Roman" w:cs="Times New Roman"/>
          <w:b/>
          <w:color w:val="000000" w:themeColor="text1"/>
          <w:sz w:val="28"/>
          <w:szCs w:val="28"/>
        </w:rPr>
      </w:pPr>
      <w:r>
        <w:rPr>
          <w:rFonts w:ascii="Times New Roman" w:hAnsi="Times New Roman" w:cs="Times New Roman"/>
          <w:b/>
          <w:sz w:val="28"/>
          <w:szCs w:val="28"/>
        </w:rPr>
        <w:t>A</w:t>
      </w:r>
      <w:r w:rsidR="00A852B9">
        <w:rPr>
          <w:rFonts w:ascii="Times New Roman" w:hAnsi="Times New Roman" w:cs="Times New Roman"/>
          <w:b/>
          <w:sz w:val="28"/>
          <w:szCs w:val="28"/>
        </w:rPr>
        <w:t>nh/ chị</w:t>
      </w:r>
      <w:r w:rsidR="00F70EEB">
        <w:rPr>
          <w:rFonts w:ascii="Times New Roman" w:hAnsi="Times New Roman" w:cs="Times New Roman"/>
          <w:b/>
          <w:sz w:val="28"/>
          <w:szCs w:val="28"/>
        </w:rPr>
        <w:t xml:space="preserve"> cho biết</w:t>
      </w:r>
      <w:r w:rsidR="00EB31BE">
        <w:rPr>
          <w:rFonts w:ascii="Times New Roman" w:hAnsi="Times New Roman" w:cs="Times New Roman"/>
          <w:b/>
          <w:sz w:val="28"/>
          <w:szCs w:val="28"/>
        </w:rPr>
        <w:t xml:space="preserve"> h</w:t>
      </w:r>
      <w:r w:rsidR="003977D0" w:rsidRPr="003977D0">
        <w:rPr>
          <w:rFonts w:ascii="Times New Roman" w:hAnsi="Times New Roman" w:cs="Times New Roman"/>
          <w:b/>
          <w:sz w:val="28"/>
          <w:szCs w:val="28"/>
        </w:rPr>
        <w:t>òa giải ở cơ sở là gì? Phạm vi hòa giải ở cơ sở</w:t>
      </w:r>
      <w:r w:rsidR="00EB31BE">
        <w:rPr>
          <w:rFonts w:ascii="Times New Roman" w:hAnsi="Times New Roman" w:cs="Times New Roman"/>
          <w:b/>
          <w:sz w:val="28"/>
          <w:szCs w:val="28"/>
        </w:rPr>
        <w:t xml:space="preserve"> được quy định như thế nào</w:t>
      </w:r>
      <w:r w:rsidR="003977D0" w:rsidRPr="003977D0">
        <w:rPr>
          <w:rFonts w:ascii="Times New Roman" w:hAnsi="Times New Roman" w:cs="Times New Roman"/>
          <w:b/>
          <w:sz w:val="28"/>
          <w:szCs w:val="28"/>
        </w:rPr>
        <w:t>?</w:t>
      </w:r>
      <w:r w:rsidR="00EB31BE">
        <w:rPr>
          <w:rFonts w:ascii="Times New Roman" w:hAnsi="Times New Roman" w:cs="Times New Roman"/>
          <w:b/>
          <w:sz w:val="28"/>
          <w:szCs w:val="28"/>
        </w:rPr>
        <w:t xml:space="preserve"> Và </w:t>
      </w:r>
      <w:r w:rsidR="00EB31BE">
        <w:rPr>
          <w:rFonts w:ascii="Times New Roman" w:hAnsi="Times New Roman" w:cs="Times New Roman"/>
          <w:b/>
          <w:color w:val="000000" w:themeColor="text1"/>
          <w:sz w:val="28"/>
          <w:szCs w:val="28"/>
        </w:rPr>
        <w:t>để nâng cao hiệu quả</w:t>
      </w:r>
      <w:r w:rsidR="00EB31BE" w:rsidRPr="00495296">
        <w:rPr>
          <w:rFonts w:ascii="Times New Roman" w:hAnsi="Times New Roman" w:cs="Times New Roman"/>
          <w:b/>
          <w:color w:val="000000" w:themeColor="text1"/>
          <w:sz w:val="28"/>
          <w:szCs w:val="28"/>
        </w:rPr>
        <w:t xml:space="preserve"> công tác hòa giải ở cơ sở</w:t>
      </w:r>
      <w:r w:rsidR="00EB31BE">
        <w:rPr>
          <w:rFonts w:ascii="Times New Roman" w:hAnsi="Times New Roman" w:cs="Times New Roman"/>
          <w:b/>
          <w:color w:val="000000" w:themeColor="text1"/>
          <w:sz w:val="28"/>
          <w:szCs w:val="28"/>
        </w:rPr>
        <w:t xml:space="preserve"> đáp</w:t>
      </w:r>
      <w:r w:rsidR="00EB31BE">
        <w:rPr>
          <w:rFonts w:ascii="Times New Roman" w:hAnsi="Times New Roman" w:cs="Times New Roman"/>
          <w:b/>
          <w:sz w:val="28"/>
          <w:szCs w:val="28"/>
        </w:rPr>
        <w:t xml:space="preserve"> </w:t>
      </w:r>
      <w:r w:rsidR="00EB31BE">
        <w:rPr>
          <w:rFonts w:ascii="Times New Roman" w:hAnsi="Times New Roman" w:cs="Times New Roman"/>
          <w:b/>
          <w:color w:val="000000" w:themeColor="text1"/>
          <w:sz w:val="28"/>
          <w:szCs w:val="28"/>
        </w:rPr>
        <w:t>ứng yêu cầu xã hội</w:t>
      </w:r>
      <w:r w:rsidR="00EB31BE" w:rsidRPr="00495296">
        <w:rPr>
          <w:rFonts w:ascii="Times New Roman" w:hAnsi="Times New Roman" w:cs="Times New Roman"/>
          <w:b/>
          <w:color w:val="000000" w:themeColor="text1"/>
          <w:sz w:val="28"/>
          <w:szCs w:val="28"/>
        </w:rPr>
        <w:t xml:space="preserve"> trong thời gian tới</w:t>
      </w:r>
      <w:r w:rsidR="00EB31BE">
        <w:rPr>
          <w:rFonts w:ascii="Times New Roman" w:hAnsi="Times New Roman" w:cs="Times New Roman"/>
          <w:b/>
          <w:color w:val="000000" w:themeColor="text1"/>
          <w:sz w:val="28"/>
          <w:szCs w:val="28"/>
        </w:rPr>
        <w:t xml:space="preserve"> thì </w:t>
      </w:r>
      <w:r w:rsidR="00B07438">
        <w:rPr>
          <w:rFonts w:ascii="Times New Roman" w:hAnsi="Times New Roman" w:cs="Times New Roman"/>
          <w:b/>
          <w:sz w:val="28"/>
          <w:szCs w:val="28"/>
        </w:rPr>
        <w:t>anh/</w:t>
      </w:r>
      <w:r w:rsidR="00A852B9">
        <w:rPr>
          <w:rFonts w:ascii="Times New Roman" w:hAnsi="Times New Roman" w:cs="Times New Roman"/>
          <w:b/>
          <w:sz w:val="28"/>
          <w:szCs w:val="28"/>
        </w:rPr>
        <w:t>c</w:t>
      </w:r>
      <w:bookmarkStart w:id="0" w:name="_GoBack"/>
      <w:bookmarkEnd w:id="0"/>
      <w:r w:rsidR="00A852B9">
        <w:rPr>
          <w:rFonts w:ascii="Times New Roman" w:hAnsi="Times New Roman" w:cs="Times New Roman"/>
          <w:b/>
          <w:sz w:val="28"/>
          <w:szCs w:val="28"/>
        </w:rPr>
        <w:t>hị</w:t>
      </w:r>
      <w:r w:rsidR="00EB31BE">
        <w:rPr>
          <w:rFonts w:ascii="Times New Roman" w:hAnsi="Times New Roman" w:cs="Times New Roman"/>
          <w:b/>
          <w:sz w:val="28"/>
          <w:szCs w:val="28"/>
        </w:rPr>
        <w:t xml:space="preserve"> có</w:t>
      </w:r>
      <w:r w:rsidR="00F70EEB">
        <w:rPr>
          <w:rFonts w:ascii="Times New Roman" w:hAnsi="Times New Roman" w:cs="Times New Roman"/>
          <w:b/>
          <w:sz w:val="28"/>
          <w:szCs w:val="28"/>
        </w:rPr>
        <w:t xml:space="preserve"> </w:t>
      </w:r>
      <w:r w:rsidR="00EB31BE">
        <w:rPr>
          <w:rFonts w:ascii="Times New Roman" w:hAnsi="Times New Roman" w:cs="Times New Roman"/>
          <w:b/>
          <w:color w:val="000000" w:themeColor="text1"/>
          <w:sz w:val="28"/>
          <w:szCs w:val="28"/>
        </w:rPr>
        <w:t>k</w:t>
      </w:r>
      <w:r w:rsidR="00F70EEB" w:rsidRPr="00495296">
        <w:rPr>
          <w:rFonts w:ascii="Times New Roman" w:hAnsi="Times New Roman" w:cs="Times New Roman"/>
          <w:b/>
          <w:color w:val="000000" w:themeColor="text1"/>
          <w:sz w:val="28"/>
          <w:szCs w:val="28"/>
        </w:rPr>
        <w:t xml:space="preserve">iến </w:t>
      </w:r>
      <w:r w:rsidR="003977D0" w:rsidRPr="00495296">
        <w:rPr>
          <w:rFonts w:ascii="Times New Roman" w:hAnsi="Times New Roman" w:cs="Times New Roman"/>
          <w:b/>
          <w:color w:val="000000" w:themeColor="text1"/>
          <w:sz w:val="28"/>
          <w:szCs w:val="28"/>
        </w:rPr>
        <w:t xml:space="preserve">nghị, đề xuất </w:t>
      </w:r>
      <w:r w:rsidR="00F70EEB">
        <w:rPr>
          <w:rFonts w:ascii="Times New Roman" w:hAnsi="Times New Roman" w:cs="Times New Roman"/>
          <w:b/>
          <w:color w:val="000000" w:themeColor="text1"/>
          <w:sz w:val="28"/>
          <w:szCs w:val="28"/>
        </w:rPr>
        <w:t>gì</w:t>
      </w:r>
      <w:r w:rsidR="003977D0" w:rsidRPr="00495296">
        <w:rPr>
          <w:rFonts w:ascii="Times New Roman" w:hAnsi="Times New Roman" w:cs="Times New Roman"/>
          <w:b/>
          <w:color w:val="000000" w:themeColor="text1"/>
          <w:sz w:val="28"/>
          <w:szCs w:val="28"/>
        </w:rPr>
        <w:t>?</w:t>
      </w:r>
    </w:p>
    <w:sectPr w:rsidR="003977D0" w:rsidSect="00EF4A1D">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67" w:rsidRDefault="00C16E67">
      <w:pPr>
        <w:spacing w:after="0" w:line="240" w:lineRule="auto"/>
      </w:pPr>
      <w:r>
        <w:separator/>
      </w:r>
    </w:p>
  </w:endnote>
  <w:endnote w:type="continuationSeparator" w:id="0">
    <w:p w:rsidR="00C16E67" w:rsidRDefault="00C1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67" w:rsidRDefault="00C16E67">
      <w:pPr>
        <w:spacing w:after="0" w:line="240" w:lineRule="auto"/>
      </w:pPr>
      <w:r>
        <w:separator/>
      </w:r>
    </w:p>
  </w:footnote>
  <w:footnote w:type="continuationSeparator" w:id="0">
    <w:p w:rsidR="00C16E67" w:rsidRDefault="00C16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77137"/>
      <w:docPartObj>
        <w:docPartGallery w:val="Page Numbers (Top of Page)"/>
        <w:docPartUnique/>
      </w:docPartObj>
    </w:sdtPr>
    <w:sdtEndPr>
      <w:rPr>
        <w:noProof/>
      </w:rPr>
    </w:sdtEndPr>
    <w:sdtContent>
      <w:p w:rsidR="00EF4A1D" w:rsidRDefault="00F56201">
        <w:pPr>
          <w:pStyle w:val="Header"/>
          <w:jc w:val="center"/>
        </w:pPr>
        <w:r>
          <w:fldChar w:fldCharType="begin"/>
        </w:r>
        <w:r>
          <w:instrText xml:space="preserve"> PAGE   \* MERGEFORMAT </w:instrText>
        </w:r>
        <w:r>
          <w:fldChar w:fldCharType="separate"/>
        </w:r>
        <w:r w:rsidR="00CB019B">
          <w:rPr>
            <w:noProof/>
          </w:rPr>
          <w:t>7</w:t>
        </w:r>
        <w:r>
          <w:rPr>
            <w:noProof/>
          </w:rPr>
          <w:fldChar w:fldCharType="end"/>
        </w:r>
      </w:p>
    </w:sdtContent>
  </w:sdt>
  <w:p w:rsidR="00EF4A1D" w:rsidRDefault="00C16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27EE"/>
    <w:multiLevelType w:val="hybridMultilevel"/>
    <w:tmpl w:val="1DA81122"/>
    <w:lvl w:ilvl="0" w:tplc="9B465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C9"/>
    <w:rsid w:val="000005B7"/>
    <w:rsid w:val="00007375"/>
    <w:rsid w:val="000225BF"/>
    <w:rsid w:val="00045BBC"/>
    <w:rsid w:val="00054E30"/>
    <w:rsid w:val="0006530A"/>
    <w:rsid w:val="00090237"/>
    <w:rsid w:val="000A5194"/>
    <w:rsid w:val="000B5031"/>
    <w:rsid w:val="000C141A"/>
    <w:rsid w:val="000C1C59"/>
    <w:rsid w:val="000C6A4C"/>
    <w:rsid w:val="00140020"/>
    <w:rsid w:val="001655DC"/>
    <w:rsid w:val="00171364"/>
    <w:rsid w:val="001832B6"/>
    <w:rsid w:val="001C3633"/>
    <w:rsid w:val="001E2813"/>
    <w:rsid w:val="001E2997"/>
    <w:rsid w:val="001F25C9"/>
    <w:rsid w:val="00200EF4"/>
    <w:rsid w:val="00241B2E"/>
    <w:rsid w:val="0028262B"/>
    <w:rsid w:val="00284018"/>
    <w:rsid w:val="002A26DA"/>
    <w:rsid w:val="002B465E"/>
    <w:rsid w:val="002D2FE4"/>
    <w:rsid w:val="002E3837"/>
    <w:rsid w:val="002F1379"/>
    <w:rsid w:val="002F13D0"/>
    <w:rsid w:val="00301CEA"/>
    <w:rsid w:val="003151BD"/>
    <w:rsid w:val="003355CC"/>
    <w:rsid w:val="00395722"/>
    <w:rsid w:val="003977D0"/>
    <w:rsid w:val="003B106E"/>
    <w:rsid w:val="003C1345"/>
    <w:rsid w:val="003C1B06"/>
    <w:rsid w:val="003E798D"/>
    <w:rsid w:val="00427F5F"/>
    <w:rsid w:val="004341DD"/>
    <w:rsid w:val="00463B61"/>
    <w:rsid w:val="004944CF"/>
    <w:rsid w:val="00495296"/>
    <w:rsid w:val="004B3023"/>
    <w:rsid w:val="004C1C66"/>
    <w:rsid w:val="004D2EAC"/>
    <w:rsid w:val="004E48CA"/>
    <w:rsid w:val="0050783D"/>
    <w:rsid w:val="00507B72"/>
    <w:rsid w:val="005104AB"/>
    <w:rsid w:val="005114E5"/>
    <w:rsid w:val="00512669"/>
    <w:rsid w:val="00536FBD"/>
    <w:rsid w:val="00544928"/>
    <w:rsid w:val="00544AC4"/>
    <w:rsid w:val="00564C85"/>
    <w:rsid w:val="005A5C60"/>
    <w:rsid w:val="005B07F1"/>
    <w:rsid w:val="005B6A23"/>
    <w:rsid w:val="005E3CB0"/>
    <w:rsid w:val="005E5647"/>
    <w:rsid w:val="005F7986"/>
    <w:rsid w:val="006005FB"/>
    <w:rsid w:val="00624270"/>
    <w:rsid w:val="00624BAF"/>
    <w:rsid w:val="006254F5"/>
    <w:rsid w:val="006302E1"/>
    <w:rsid w:val="0064346B"/>
    <w:rsid w:val="00661250"/>
    <w:rsid w:val="00662031"/>
    <w:rsid w:val="00664209"/>
    <w:rsid w:val="00672D90"/>
    <w:rsid w:val="00682568"/>
    <w:rsid w:val="00687E40"/>
    <w:rsid w:val="006A6770"/>
    <w:rsid w:val="006C76D7"/>
    <w:rsid w:val="006D658E"/>
    <w:rsid w:val="006D6DDE"/>
    <w:rsid w:val="006F434E"/>
    <w:rsid w:val="007007C0"/>
    <w:rsid w:val="00712642"/>
    <w:rsid w:val="007216A1"/>
    <w:rsid w:val="007300F4"/>
    <w:rsid w:val="007638F3"/>
    <w:rsid w:val="00782B74"/>
    <w:rsid w:val="007D5474"/>
    <w:rsid w:val="007D7CFB"/>
    <w:rsid w:val="008016BF"/>
    <w:rsid w:val="00804979"/>
    <w:rsid w:val="00816B17"/>
    <w:rsid w:val="00823312"/>
    <w:rsid w:val="00827DE8"/>
    <w:rsid w:val="00847053"/>
    <w:rsid w:val="008958F4"/>
    <w:rsid w:val="008E15AC"/>
    <w:rsid w:val="00922386"/>
    <w:rsid w:val="00930343"/>
    <w:rsid w:val="00937440"/>
    <w:rsid w:val="0099188E"/>
    <w:rsid w:val="009930C4"/>
    <w:rsid w:val="009A567D"/>
    <w:rsid w:val="009C2A67"/>
    <w:rsid w:val="009C55B2"/>
    <w:rsid w:val="009E7DF9"/>
    <w:rsid w:val="009F2E45"/>
    <w:rsid w:val="00A059B3"/>
    <w:rsid w:val="00A15FCA"/>
    <w:rsid w:val="00A1619A"/>
    <w:rsid w:val="00A17031"/>
    <w:rsid w:val="00A2438E"/>
    <w:rsid w:val="00A314E9"/>
    <w:rsid w:val="00A37F62"/>
    <w:rsid w:val="00A826C3"/>
    <w:rsid w:val="00A852B9"/>
    <w:rsid w:val="00AA791E"/>
    <w:rsid w:val="00AB038E"/>
    <w:rsid w:val="00AE70ED"/>
    <w:rsid w:val="00AE7C6C"/>
    <w:rsid w:val="00B051CF"/>
    <w:rsid w:val="00B07438"/>
    <w:rsid w:val="00B15F50"/>
    <w:rsid w:val="00B173D7"/>
    <w:rsid w:val="00B41EFC"/>
    <w:rsid w:val="00B760CF"/>
    <w:rsid w:val="00B81D7B"/>
    <w:rsid w:val="00BB3B63"/>
    <w:rsid w:val="00C075E9"/>
    <w:rsid w:val="00C16034"/>
    <w:rsid w:val="00C16E67"/>
    <w:rsid w:val="00C37403"/>
    <w:rsid w:val="00C52875"/>
    <w:rsid w:val="00C538F1"/>
    <w:rsid w:val="00C547C9"/>
    <w:rsid w:val="00C61D16"/>
    <w:rsid w:val="00C72560"/>
    <w:rsid w:val="00C93670"/>
    <w:rsid w:val="00CA5325"/>
    <w:rsid w:val="00CB019B"/>
    <w:rsid w:val="00CC3C3D"/>
    <w:rsid w:val="00CF10C7"/>
    <w:rsid w:val="00D02649"/>
    <w:rsid w:val="00D47B2D"/>
    <w:rsid w:val="00D50F39"/>
    <w:rsid w:val="00D61034"/>
    <w:rsid w:val="00D77017"/>
    <w:rsid w:val="00D84AEA"/>
    <w:rsid w:val="00D90046"/>
    <w:rsid w:val="00DB626B"/>
    <w:rsid w:val="00DB669D"/>
    <w:rsid w:val="00DC0CCC"/>
    <w:rsid w:val="00E23368"/>
    <w:rsid w:val="00E376A4"/>
    <w:rsid w:val="00E66A2F"/>
    <w:rsid w:val="00E7000C"/>
    <w:rsid w:val="00E87C5C"/>
    <w:rsid w:val="00E97AA9"/>
    <w:rsid w:val="00EB31BE"/>
    <w:rsid w:val="00EB56D3"/>
    <w:rsid w:val="00ED6524"/>
    <w:rsid w:val="00ED6E1F"/>
    <w:rsid w:val="00EF1C77"/>
    <w:rsid w:val="00F040E3"/>
    <w:rsid w:val="00F06151"/>
    <w:rsid w:val="00F15D17"/>
    <w:rsid w:val="00F3102D"/>
    <w:rsid w:val="00F42CF8"/>
    <w:rsid w:val="00F56201"/>
    <w:rsid w:val="00F6134E"/>
    <w:rsid w:val="00F70EEB"/>
    <w:rsid w:val="00F82CD4"/>
    <w:rsid w:val="00F94CD4"/>
    <w:rsid w:val="00FC3CE8"/>
    <w:rsid w:val="00FD0A47"/>
    <w:rsid w:val="00FE46B3"/>
    <w:rsid w:val="00FF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C9"/>
  </w:style>
  <w:style w:type="paragraph" w:styleId="Heading3">
    <w:name w:val="heading 3"/>
    <w:basedOn w:val="Normal"/>
    <w:next w:val="Normal"/>
    <w:link w:val="Heading3Char"/>
    <w:qFormat/>
    <w:rsid w:val="001F25C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25C9"/>
    <w:rPr>
      <w:rFonts w:ascii="Arial" w:eastAsia="Times New Roman" w:hAnsi="Arial" w:cs="Arial"/>
      <w:b/>
      <w:bCs/>
      <w:sz w:val="26"/>
      <w:szCs w:val="26"/>
    </w:rPr>
  </w:style>
  <w:style w:type="paragraph" w:styleId="NormalWeb">
    <w:name w:val="Normal (Web)"/>
    <w:basedOn w:val="Normal"/>
    <w:link w:val="NormalWebChar"/>
    <w:uiPriority w:val="99"/>
    <w:unhideWhenUsed/>
    <w:qFormat/>
    <w:rsid w:val="001F25C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qFormat/>
    <w:locked/>
    <w:rsid w:val="001F25C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1F2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5C9"/>
  </w:style>
  <w:style w:type="character" w:styleId="Strong">
    <w:name w:val="Strong"/>
    <w:basedOn w:val="DefaultParagraphFont"/>
    <w:qFormat/>
    <w:rsid w:val="0099188E"/>
    <w:rPr>
      <w:b/>
      <w:bCs/>
    </w:rPr>
  </w:style>
  <w:style w:type="paragraph" w:customStyle="1" w:styleId="Char">
    <w:name w:val="Char"/>
    <w:basedOn w:val="Normal"/>
    <w:next w:val="Normal"/>
    <w:autoRedefine/>
    <w:semiHidden/>
    <w:rsid w:val="0099188E"/>
    <w:pPr>
      <w:spacing w:before="120" w:after="120" w:line="312" w:lineRule="auto"/>
    </w:pPr>
    <w:rPr>
      <w:rFonts w:ascii="Times New Roman" w:eastAsia="Times New Roman" w:hAnsi="Times New Roman" w:cs="Times New Roman"/>
      <w:sz w:val="28"/>
    </w:rPr>
  </w:style>
  <w:style w:type="character" w:styleId="Emphasis">
    <w:name w:val="Emphasis"/>
    <w:basedOn w:val="DefaultParagraphFont"/>
    <w:uiPriority w:val="20"/>
    <w:qFormat/>
    <w:rsid w:val="00804979"/>
    <w:rPr>
      <w:i/>
      <w:iCs/>
    </w:rPr>
  </w:style>
  <w:style w:type="paragraph" w:styleId="ListParagraph">
    <w:name w:val="List Paragraph"/>
    <w:basedOn w:val="Normal"/>
    <w:uiPriority w:val="34"/>
    <w:qFormat/>
    <w:rsid w:val="00804979"/>
    <w:pPr>
      <w:ind w:left="720"/>
      <w:contextualSpacing/>
    </w:pPr>
  </w:style>
  <w:style w:type="character" w:customStyle="1" w:styleId="apple-converted-space">
    <w:name w:val="apple-converted-space"/>
    <w:rsid w:val="00816B17"/>
  </w:style>
  <w:style w:type="character" w:styleId="CommentReference">
    <w:name w:val="annotation reference"/>
    <w:basedOn w:val="DefaultParagraphFont"/>
    <w:uiPriority w:val="99"/>
    <w:semiHidden/>
    <w:unhideWhenUsed/>
    <w:rsid w:val="00A1619A"/>
    <w:rPr>
      <w:sz w:val="16"/>
      <w:szCs w:val="16"/>
    </w:rPr>
  </w:style>
  <w:style w:type="paragraph" w:styleId="CommentText">
    <w:name w:val="annotation text"/>
    <w:basedOn w:val="Normal"/>
    <w:link w:val="CommentTextChar"/>
    <w:uiPriority w:val="99"/>
    <w:semiHidden/>
    <w:unhideWhenUsed/>
    <w:rsid w:val="00A1619A"/>
    <w:pPr>
      <w:spacing w:line="240" w:lineRule="auto"/>
    </w:pPr>
    <w:rPr>
      <w:sz w:val="20"/>
      <w:szCs w:val="20"/>
    </w:rPr>
  </w:style>
  <w:style w:type="character" w:customStyle="1" w:styleId="CommentTextChar">
    <w:name w:val="Comment Text Char"/>
    <w:basedOn w:val="DefaultParagraphFont"/>
    <w:link w:val="CommentText"/>
    <w:uiPriority w:val="99"/>
    <w:semiHidden/>
    <w:rsid w:val="00A1619A"/>
    <w:rPr>
      <w:sz w:val="20"/>
      <w:szCs w:val="20"/>
    </w:rPr>
  </w:style>
  <w:style w:type="paragraph" w:styleId="CommentSubject">
    <w:name w:val="annotation subject"/>
    <w:basedOn w:val="CommentText"/>
    <w:next w:val="CommentText"/>
    <w:link w:val="CommentSubjectChar"/>
    <w:uiPriority w:val="99"/>
    <w:semiHidden/>
    <w:unhideWhenUsed/>
    <w:rsid w:val="00A1619A"/>
    <w:rPr>
      <w:b/>
      <w:bCs/>
    </w:rPr>
  </w:style>
  <w:style w:type="character" w:customStyle="1" w:styleId="CommentSubjectChar">
    <w:name w:val="Comment Subject Char"/>
    <w:basedOn w:val="CommentTextChar"/>
    <w:link w:val="CommentSubject"/>
    <w:uiPriority w:val="99"/>
    <w:semiHidden/>
    <w:rsid w:val="00A1619A"/>
    <w:rPr>
      <w:b/>
      <w:bCs/>
      <w:sz w:val="20"/>
      <w:szCs w:val="20"/>
    </w:rPr>
  </w:style>
  <w:style w:type="paragraph" w:styleId="BalloonText">
    <w:name w:val="Balloon Text"/>
    <w:basedOn w:val="Normal"/>
    <w:link w:val="BalloonTextChar"/>
    <w:uiPriority w:val="99"/>
    <w:semiHidden/>
    <w:unhideWhenUsed/>
    <w:rsid w:val="00A1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9A"/>
    <w:rPr>
      <w:rFonts w:ascii="Tahoma" w:hAnsi="Tahoma" w:cs="Tahoma"/>
      <w:sz w:val="16"/>
      <w:szCs w:val="16"/>
    </w:rPr>
  </w:style>
  <w:style w:type="character" w:customStyle="1" w:styleId="dnnalignleft">
    <w:name w:val="dnnalignleft"/>
    <w:basedOn w:val="DefaultParagraphFont"/>
    <w:rsid w:val="000C6A4C"/>
  </w:style>
  <w:style w:type="paragraph" w:customStyle="1" w:styleId="CharCharChar">
    <w:name w:val="Char Char Char"/>
    <w:basedOn w:val="Normal"/>
    <w:rsid w:val="000C6A4C"/>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semiHidden/>
    <w:unhideWhenUsed/>
    <w:rsid w:val="003977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C9"/>
  </w:style>
  <w:style w:type="paragraph" w:styleId="Heading3">
    <w:name w:val="heading 3"/>
    <w:basedOn w:val="Normal"/>
    <w:next w:val="Normal"/>
    <w:link w:val="Heading3Char"/>
    <w:qFormat/>
    <w:rsid w:val="001F25C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25C9"/>
    <w:rPr>
      <w:rFonts w:ascii="Arial" w:eastAsia="Times New Roman" w:hAnsi="Arial" w:cs="Arial"/>
      <w:b/>
      <w:bCs/>
      <w:sz w:val="26"/>
      <w:szCs w:val="26"/>
    </w:rPr>
  </w:style>
  <w:style w:type="paragraph" w:styleId="NormalWeb">
    <w:name w:val="Normal (Web)"/>
    <w:basedOn w:val="Normal"/>
    <w:link w:val="NormalWebChar"/>
    <w:uiPriority w:val="99"/>
    <w:unhideWhenUsed/>
    <w:qFormat/>
    <w:rsid w:val="001F25C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qFormat/>
    <w:locked/>
    <w:rsid w:val="001F25C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1F2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5C9"/>
  </w:style>
  <w:style w:type="character" w:styleId="Strong">
    <w:name w:val="Strong"/>
    <w:basedOn w:val="DefaultParagraphFont"/>
    <w:qFormat/>
    <w:rsid w:val="0099188E"/>
    <w:rPr>
      <w:b/>
      <w:bCs/>
    </w:rPr>
  </w:style>
  <w:style w:type="paragraph" w:customStyle="1" w:styleId="Char">
    <w:name w:val="Char"/>
    <w:basedOn w:val="Normal"/>
    <w:next w:val="Normal"/>
    <w:autoRedefine/>
    <w:semiHidden/>
    <w:rsid w:val="0099188E"/>
    <w:pPr>
      <w:spacing w:before="120" w:after="120" w:line="312" w:lineRule="auto"/>
    </w:pPr>
    <w:rPr>
      <w:rFonts w:ascii="Times New Roman" w:eastAsia="Times New Roman" w:hAnsi="Times New Roman" w:cs="Times New Roman"/>
      <w:sz w:val="28"/>
    </w:rPr>
  </w:style>
  <w:style w:type="character" w:styleId="Emphasis">
    <w:name w:val="Emphasis"/>
    <w:basedOn w:val="DefaultParagraphFont"/>
    <w:uiPriority w:val="20"/>
    <w:qFormat/>
    <w:rsid w:val="00804979"/>
    <w:rPr>
      <w:i/>
      <w:iCs/>
    </w:rPr>
  </w:style>
  <w:style w:type="paragraph" w:styleId="ListParagraph">
    <w:name w:val="List Paragraph"/>
    <w:basedOn w:val="Normal"/>
    <w:uiPriority w:val="34"/>
    <w:qFormat/>
    <w:rsid w:val="00804979"/>
    <w:pPr>
      <w:ind w:left="720"/>
      <w:contextualSpacing/>
    </w:pPr>
  </w:style>
  <w:style w:type="character" w:customStyle="1" w:styleId="apple-converted-space">
    <w:name w:val="apple-converted-space"/>
    <w:rsid w:val="00816B17"/>
  </w:style>
  <w:style w:type="character" w:styleId="CommentReference">
    <w:name w:val="annotation reference"/>
    <w:basedOn w:val="DefaultParagraphFont"/>
    <w:uiPriority w:val="99"/>
    <w:semiHidden/>
    <w:unhideWhenUsed/>
    <w:rsid w:val="00A1619A"/>
    <w:rPr>
      <w:sz w:val="16"/>
      <w:szCs w:val="16"/>
    </w:rPr>
  </w:style>
  <w:style w:type="paragraph" w:styleId="CommentText">
    <w:name w:val="annotation text"/>
    <w:basedOn w:val="Normal"/>
    <w:link w:val="CommentTextChar"/>
    <w:uiPriority w:val="99"/>
    <w:semiHidden/>
    <w:unhideWhenUsed/>
    <w:rsid w:val="00A1619A"/>
    <w:pPr>
      <w:spacing w:line="240" w:lineRule="auto"/>
    </w:pPr>
    <w:rPr>
      <w:sz w:val="20"/>
      <w:szCs w:val="20"/>
    </w:rPr>
  </w:style>
  <w:style w:type="character" w:customStyle="1" w:styleId="CommentTextChar">
    <w:name w:val="Comment Text Char"/>
    <w:basedOn w:val="DefaultParagraphFont"/>
    <w:link w:val="CommentText"/>
    <w:uiPriority w:val="99"/>
    <w:semiHidden/>
    <w:rsid w:val="00A1619A"/>
    <w:rPr>
      <w:sz w:val="20"/>
      <w:szCs w:val="20"/>
    </w:rPr>
  </w:style>
  <w:style w:type="paragraph" w:styleId="CommentSubject">
    <w:name w:val="annotation subject"/>
    <w:basedOn w:val="CommentText"/>
    <w:next w:val="CommentText"/>
    <w:link w:val="CommentSubjectChar"/>
    <w:uiPriority w:val="99"/>
    <w:semiHidden/>
    <w:unhideWhenUsed/>
    <w:rsid w:val="00A1619A"/>
    <w:rPr>
      <w:b/>
      <w:bCs/>
    </w:rPr>
  </w:style>
  <w:style w:type="character" w:customStyle="1" w:styleId="CommentSubjectChar">
    <w:name w:val="Comment Subject Char"/>
    <w:basedOn w:val="CommentTextChar"/>
    <w:link w:val="CommentSubject"/>
    <w:uiPriority w:val="99"/>
    <w:semiHidden/>
    <w:rsid w:val="00A1619A"/>
    <w:rPr>
      <w:b/>
      <w:bCs/>
      <w:sz w:val="20"/>
      <w:szCs w:val="20"/>
    </w:rPr>
  </w:style>
  <w:style w:type="paragraph" w:styleId="BalloonText">
    <w:name w:val="Balloon Text"/>
    <w:basedOn w:val="Normal"/>
    <w:link w:val="BalloonTextChar"/>
    <w:uiPriority w:val="99"/>
    <w:semiHidden/>
    <w:unhideWhenUsed/>
    <w:rsid w:val="00A1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9A"/>
    <w:rPr>
      <w:rFonts w:ascii="Tahoma" w:hAnsi="Tahoma" w:cs="Tahoma"/>
      <w:sz w:val="16"/>
      <w:szCs w:val="16"/>
    </w:rPr>
  </w:style>
  <w:style w:type="character" w:customStyle="1" w:styleId="dnnalignleft">
    <w:name w:val="dnnalignleft"/>
    <w:basedOn w:val="DefaultParagraphFont"/>
    <w:rsid w:val="000C6A4C"/>
  </w:style>
  <w:style w:type="paragraph" w:customStyle="1" w:styleId="CharCharChar">
    <w:name w:val="Char Char Char"/>
    <w:basedOn w:val="Normal"/>
    <w:rsid w:val="000C6A4C"/>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semiHidden/>
    <w:unhideWhenUsed/>
    <w:rsid w:val="00397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5832">
      <w:bodyDiv w:val="1"/>
      <w:marLeft w:val="0"/>
      <w:marRight w:val="0"/>
      <w:marTop w:val="0"/>
      <w:marBottom w:val="0"/>
      <w:divBdr>
        <w:top w:val="none" w:sz="0" w:space="0" w:color="auto"/>
        <w:left w:val="none" w:sz="0" w:space="0" w:color="auto"/>
        <w:bottom w:val="none" w:sz="0" w:space="0" w:color="auto"/>
        <w:right w:val="none" w:sz="0" w:space="0" w:color="auto"/>
      </w:divBdr>
    </w:div>
    <w:div w:id="18153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4AC2-4552-405B-8EBE-16530E58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20</cp:revision>
  <dcterms:created xsi:type="dcterms:W3CDTF">2024-03-04T08:17:00Z</dcterms:created>
  <dcterms:modified xsi:type="dcterms:W3CDTF">2024-03-28T01:27:00Z</dcterms:modified>
</cp:coreProperties>
</file>