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1F" w:rsidRPr="005E771F" w:rsidRDefault="005E771F" w:rsidP="005E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1F">
        <w:rPr>
          <w:rFonts w:ascii="Times New Roman" w:hAnsi="Times New Roman" w:cs="Times New Roman"/>
          <w:b/>
          <w:sz w:val="28"/>
          <w:szCs w:val="28"/>
        </w:rPr>
        <w:t>ĐỀ CƯƠNG TUYÊN TRUYỀN KỶ NIỆM 135 NĂM</w:t>
      </w:r>
    </w:p>
    <w:p w:rsidR="005E771F" w:rsidRPr="005E771F" w:rsidRDefault="005E771F" w:rsidP="005E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1F">
        <w:rPr>
          <w:rFonts w:ascii="Times New Roman" w:hAnsi="Times New Roman" w:cs="Times New Roman"/>
          <w:b/>
          <w:sz w:val="28"/>
          <w:szCs w:val="28"/>
        </w:rPr>
        <w:t>NGÀY SINH CHỦ TỊCH HỒ CHÍ MINH</w:t>
      </w:r>
    </w:p>
    <w:p w:rsidR="005E771F" w:rsidRPr="005E771F" w:rsidRDefault="005E771F" w:rsidP="005E771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771F">
        <w:rPr>
          <w:rFonts w:ascii="Times New Roman" w:hAnsi="Times New Roman" w:cs="Times New Roman"/>
          <w:i/>
          <w:sz w:val="28"/>
          <w:szCs w:val="28"/>
        </w:rPr>
        <w:t xml:space="preserve">(kèm theo Hướng dẫn số </w:t>
      </w:r>
      <w:r w:rsidR="00ED00E6">
        <w:rPr>
          <w:rFonts w:ascii="Times New Roman" w:hAnsi="Times New Roman" w:cs="Times New Roman"/>
          <w:i/>
          <w:sz w:val="28"/>
          <w:szCs w:val="28"/>
        </w:rPr>
        <w:t>.../</w:t>
      </w:r>
      <w:r w:rsidRPr="005E771F">
        <w:rPr>
          <w:rFonts w:ascii="Times New Roman" w:hAnsi="Times New Roman" w:cs="Times New Roman"/>
          <w:i/>
          <w:sz w:val="28"/>
          <w:szCs w:val="28"/>
        </w:rPr>
        <w:t>HD</w:t>
      </w:r>
      <w:r w:rsidR="00ED00E6">
        <w:rPr>
          <w:rFonts w:ascii="Times New Roman" w:hAnsi="Times New Roman" w:cs="Times New Roman"/>
          <w:i/>
          <w:sz w:val="28"/>
          <w:szCs w:val="28"/>
        </w:rPr>
        <w:t>-LĐLĐ</w:t>
      </w:r>
      <w:r w:rsidRPr="005E771F">
        <w:rPr>
          <w:rFonts w:ascii="Times New Roman" w:hAnsi="Times New Roman" w:cs="Times New Roman"/>
          <w:i/>
          <w:sz w:val="28"/>
          <w:szCs w:val="28"/>
        </w:rPr>
        <w:t xml:space="preserve">, ngày </w:t>
      </w:r>
      <w:r w:rsidR="00ED00E6">
        <w:rPr>
          <w:rFonts w:ascii="Times New Roman" w:hAnsi="Times New Roman" w:cs="Times New Roman"/>
          <w:i/>
          <w:sz w:val="28"/>
          <w:szCs w:val="28"/>
        </w:rPr>
        <w:t>...</w:t>
      </w:r>
      <w:r w:rsidRPr="005E771F">
        <w:rPr>
          <w:rFonts w:ascii="Times New Roman" w:hAnsi="Times New Roman" w:cs="Times New Roman"/>
          <w:i/>
          <w:sz w:val="28"/>
          <w:szCs w:val="28"/>
        </w:rPr>
        <w:t>/4/2025</w:t>
      </w:r>
      <w:r w:rsidR="00ED00E6">
        <w:rPr>
          <w:rFonts w:ascii="Times New Roman" w:hAnsi="Times New Roman" w:cs="Times New Roman"/>
          <w:i/>
          <w:sz w:val="28"/>
          <w:szCs w:val="28"/>
        </w:rPr>
        <w:t xml:space="preserve"> của LĐLĐ tỉnh</w:t>
      </w:r>
      <w:r w:rsidRPr="005E771F">
        <w:rPr>
          <w:rFonts w:ascii="Times New Roman" w:hAnsi="Times New Roman" w:cs="Times New Roman"/>
          <w:i/>
          <w:sz w:val="28"/>
          <w:szCs w:val="28"/>
        </w:rPr>
        <w:t>)</w:t>
      </w:r>
    </w:p>
    <w:p w:rsidR="005E771F" w:rsidRDefault="005E771F" w:rsidP="005E771F">
      <w:pPr>
        <w:rPr>
          <w:rFonts w:ascii="Times New Roman" w:hAnsi="Times New Roman" w:cs="Times New Roman"/>
          <w:sz w:val="28"/>
          <w:szCs w:val="28"/>
        </w:rPr>
      </w:pPr>
    </w:p>
    <w:p w:rsidR="005E771F" w:rsidRPr="00AA502A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02A">
        <w:rPr>
          <w:rFonts w:ascii="Times New Roman" w:hAnsi="Times New Roman" w:cs="Times New Roman"/>
          <w:b/>
          <w:sz w:val="28"/>
          <w:szCs w:val="28"/>
        </w:rPr>
        <w:t>I - KHÁI QUÁT THÂN THẾ VÀ SỰ NGHIỆP CÁCH MẠNGCỦA CHỦ TỊCH HỒ CHÍ MINH</w:t>
      </w:r>
    </w:p>
    <w:p w:rsidR="005E771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Chủ tịch Hồ Chí Minh (lúc nhỏ tên là Nguyễn Sinh Cung, tên đi học 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Nguyễn Tất Thành, tên hoạt động cách mạng là Nguyễn Ái Quốc, sau 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là Hồ Chí Minh) sinh ngày 19/5/1890 tại làng Sen, xã Kim Liên, huyện 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Đàn, tỉnh Nghệ An trong một gia đình nhà nho yêu nước. Sinh ra và lớn 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trong bối cảnh đất nước bị thực dân Pháp đô hộ, chứng kiến nỗi thống 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của đồng bào và sự thất bại của các phong trào yêu nước tiền bối do thiếu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đường lối cách mạng đúng đắn, Người đã sớm hình thành quyết tâm ra 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tìm con đường cứu nước, cứu dân.</w:t>
      </w:r>
    </w:p>
    <w:p w:rsidR="005E771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Ngày 5/6/1911, Người rời Tổ quốc từ bến cảng Nhà Rồng, bắt đầu 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trình gần 30 năm bôn ba qua nhiều châu lục. Trong quãng thời gian 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Người đã lao động, học tập, tham gia phong trào cách mạng của nhân 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các nước, đồng thời tích cực truyền bá tư tưởng yêu nước, đấu tranh vì quyền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tự do, dân chủ cho dân tộc Việt Nam.</w:t>
      </w:r>
    </w:p>
    <w:p w:rsidR="00AA502A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Năm 1919, với tên gọi Nguyễn Ái Quốc, Người thay mặt Hội 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người Việt Nam yêu nước tại Pháp gửi tới Hội nghị Versailles Bản yêu sách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của nhân dân An Nam, đòi các quyền tự do, dân chủ và bình đẳng cho 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tộc Việt Nam. Năm 1920, tại Đại hội Tua, Người bỏ phiếu tán thành 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tế Cộng sản, trở thành một trong những người sáng lập Đảng Cộng sản 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71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Người lần lượt tham gia nhiều tổ chức cách mạng quốc tế, sáng lập 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chí, xuất bản tác phẩm có giá trị tư tưởng sâu sắc như Bản án chế độ 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dân Pháp (1925), truyền bá chủ nghĩa Mác - Lênin về Việt Nam, đào tạo cán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bộ cho cách mạng trong nước thông qua Hội Việt Nam Cách mạng 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niên, Tổ chức Cộng sản Đoàn.</w:t>
      </w:r>
    </w:p>
    <w:p w:rsidR="005E771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Được sự ủy nhiệm của Quốc tế Cộng sản, ngày 3/2/1930, tại 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Cảng (Trung Quốc), Nguyễn Ái Quốc chủ trì Hội nghị hợp nhất ba tổ chức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cộng sản ở Việt Nam, thành lập Đảng Cộng sản Việt Nam - bước ngoặt lịch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sử mở ra kỷ nguyên mới cho cách mạng nước ta.</w:t>
      </w:r>
    </w:p>
    <w:p w:rsidR="005E771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Giai đoạn 1930-1940, Người tiếp tục hoạt động cách mạng trong 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kiện vô cùng gian khổ, bị bắt, giam giữ, nhưng vẫn một lòng kiên định 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tưởng cách mạng. Năm 1941, Người trở về nước, chủ trì Hội nghị 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ương 8, đề ra đường lối giải phóng dân tộc, thành lập Việt Minh, tổ chức 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lượng vũ trang, chuẩn bị lực lượng cho Tổng khởi nghĩa Tháng Tám 1945.</w:t>
      </w:r>
    </w:p>
    <w:p w:rsidR="005E771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lastRenderedPageBreak/>
        <w:t>Ngày 2/9/1945, tại Quảng trường Ba Đình lịch sử, Chủ tịch Hồ 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Minh trịnh trọng đọc bản Tuyên ngôn Độc lập, khai sinh nước Việt 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Dân chủ Cộng hòa. Người tổ chức Tổng tuyển cử toàn quốc, xây dựng 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quyền cách mạng, Hiến pháp dân chủ đầu tiên và được bầu làm Chủ tịch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nước tại Quốc hội khóa I.</w:t>
      </w:r>
    </w:p>
    <w:p w:rsidR="005E771F" w:rsidRPr="00ED00E6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D00E6">
        <w:rPr>
          <w:rFonts w:ascii="Times New Roman" w:hAnsi="Times New Roman" w:cs="Times New Roman"/>
          <w:spacing w:val="-4"/>
          <w:sz w:val="28"/>
          <w:szCs w:val="28"/>
        </w:rPr>
        <w:t>Trong kháng chiến chống thực dân Pháp xâm lược, tại Đại hội II của</w:t>
      </w:r>
      <w:r w:rsidRPr="00ED00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4"/>
          <w:sz w:val="28"/>
          <w:szCs w:val="28"/>
        </w:rPr>
        <w:t>Đảng (1951), Người được bầu làm Chủ tịch Ban Chấp hành Trung ương.</w:t>
      </w:r>
      <w:r w:rsidRPr="00ED00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4"/>
          <w:sz w:val="28"/>
          <w:szCs w:val="28"/>
        </w:rPr>
        <w:t>Dưới sự lãnh đạo của Đảng và Chủ tịch Hồ Chí Minh, nhân dân ta làm nên</w:t>
      </w:r>
      <w:r w:rsidRPr="00ED00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4"/>
          <w:sz w:val="28"/>
          <w:szCs w:val="28"/>
        </w:rPr>
        <w:t>Chiến thắng Điện Biên Phủ lừng lẫy năm châu. Sau 1954, Người tiếp tục</w:t>
      </w:r>
      <w:r w:rsidRPr="00ED00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4"/>
          <w:sz w:val="28"/>
          <w:szCs w:val="28"/>
        </w:rPr>
        <w:t>lãnh đạo công cuộc xây dựng CNXH ở miền Bắc và đấu tranh giải phóng</w:t>
      </w:r>
      <w:r w:rsidRPr="00ED00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4"/>
          <w:sz w:val="28"/>
          <w:szCs w:val="28"/>
        </w:rPr>
        <w:t>miền Nam, thống nhất đất nước.</w:t>
      </w:r>
      <w:r w:rsidRPr="00ED00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5E771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Tại Đại hội III của Đảng (1960), Người được bầu lại làm Chủ tịch 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Chấp hành Trung ương Đảng Lao động Việt Nam. Quốc hội khóa II, khóa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III tiếp tục tín nhiệm bầu Người làm Chủ tịch nước. Chủ tịch Hồ Chí Minh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đã cống hiến trọn đời mình cho sự nghiệp cách mạng của Đảng và dân tộc,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vun đắp tình đoàn kết quốc tế, khẳng định vai trò, uy tín của Việt Nam 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trường quốc tế.</w:t>
      </w:r>
    </w:p>
    <w:p w:rsidR="005E771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Ngày 2/9/1969, Chủ tịch Hồ Chí Minh từ trần là tổn thất to lớn 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Đảng, Nhà nước và nhân dân ta. Di chúc của Người để lại là một văn kiện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lịch sử vô giá, kết tinh tư tưởng, đạo đức, phong cách, thể hiện sâu sắc tình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yêu Tổ quốc, yêu đồng bào và khát vọng hòa bình, độc lập cho nhân loại.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71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Chủ tịch Hồ Chí Minh là tấm gương sáng ngời về phẩm chất cách mạng,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lý tưởng cộng sản cao cả và đạo đức trong sáng. Cuộc đời và sự nghiệp 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Người là kết tinh của tinh thần yêu nước, trí tuệ, bản lĩnh và khát vọng độc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lập, tự do của cả dân tộc Việt Nam.</w:t>
      </w:r>
    </w:p>
    <w:p w:rsidR="00F01D30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D30">
        <w:rPr>
          <w:rFonts w:ascii="Times New Roman" w:hAnsi="Times New Roman" w:cs="Times New Roman"/>
          <w:b/>
          <w:sz w:val="28"/>
          <w:szCs w:val="28"/>
        </w:rPr>
        <w:t>II- CHỦ TỊCH HỒ CHÍ MINH - ANH HÙNG GIẢI PHÓNG DÂN</w:t>
      </w:r>
      <w:r w:rsidRPr="00F01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D30">
        <w:rPr>
          <w:rFonts w:ascii="Times New Roman" w:hAnsi="Times New Roman" w:cs="Times New Roman"/>
          <w:b/>
          <w:sz w:val="28"/>
          <w:szCs w:val="28"/>
        </w:rPr>
        <w:t>TỘC VIỆT NAM, CHIẾN SĨ LỖI LẠC CỦA PHONG TRÀO CỘNG</w:t>
      </w:r>
      <w:r w:rsidRPr="00F01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D30">
        <w:rPr>
          <w:rFonts w:ascii="Times New Roman" w:hAnsi="Times New Roman" w:cs="Times New Roman"/>
          <w:b/>
          <w:sz w:val="28"/>
          <w:szCs w:val="28"/>
        </w:rPr>
        <w:t xml:space="preserve">SẢN VÀ CÔNG </w:t>
      </w:r>
      <w:r w:rsidR="00F01D30" w:rsidRPr="00F01D30">
        <w:rPr>
          <w:rFonts w:ascii="Times New Roman" w:hAnsi="Times New Roman" w:cs="Times New Roman"/>
          <w:b/>
          <w:sz w:val="28"/>
          <w:szCs w:val="28"/>
        </w:rPr>
        <w:t>N</w:t>
      </w:r>
      <w:r w:rsidRPr="00F01D30">
        <w:rPr>
          <w:rFonts w:ascii="Times New Roman" w:hAnsi="Times New Roman" w:cs="Times New Roman"/>
          <w:b/>
          <w:sz w:val="28"/>
          <w:szCs w:val="28"/>
        </w:rPr>
        <w:t>HÂN QUỐC TẾ, NHÀ VĂN HÓA KIỆT XUẤT</w:t>
      </w:r>
    </w:p>
    <w:p w:rsidR="00AA502A" w:rsidRPr="0056544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44F">
        <w:rPr>
          <w:rFonts w:ascii="Times New Roman" w:hAnsi="Times New Roman" w:cs="Times New Roman"/>
          <w:b/>
          <w:sz w:val="28"/>
          <w:szCs w:val="28"/>
        </w:rPr>
        <w:t>1. Chủ tịch Hồ Chí Minh - Anh hùng giải phóng dân tộc, chiến sĩ</w:t>
      </w:r>
      <w:r w:rsidR="00F01D30" w:rsidRPr="00565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44F">
        <w:rPr>
          <w:rFonts w:ascii="Times New Roman" w:hAnsi="Times New Roman" w:cs="Times New Roman"/>
          <w:b/>
          <w:sz w:val="28"/>
          <w:szCs w:val="28"/>
        </w:rPr>
        <w:t>lỗi lạc của phong trào cộng sản và công nhân quốc tế</w:t>
      </w:r>
      <w:r w:rsidR="00F01D30" w:rsidRPr="005654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D30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Chủ tịch Hồ Chí Minh là biểu tượng vĩ đại của chủ nghĩa yêu nước kết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hợp nhuần nhuyễn với chủ nghĩa quốc tế vô sản. Người là hiện thân sinh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động nhất cho khát vọng độc lập, tự do của các dân tộc bị áp bức trên thế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giới. Với tầm nhìn chiến lược, tư duy sắc bén và tinh thần cách mạng triệt</w:t>
      </w:r>
      <w:r w:rsidR="0056544F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để, Người đã đặt nền móng và dẫn dắt sự nghiệp giải phóng dân tộc Việt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Nam đi đến thắng lợi hoàn toàn.</w:t>
      </w:r>
    </w:p>
    <w:p w:rsidR="00F01D30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Với cách mạng Việt Nam, Nguyễn Ái Quốc - Hồ Chí Minh là người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quyết định những bước ngoặt trọng đại. Người đã tìm ra con đường cứu nước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đúng đắn, tổ chức và lãnh đạo toàn dân khởi nghĩa giành chính quyền, thành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lập Nhà nước công nông đầu tiên ở Đông Nam Á - Nhà nước của dân, do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 xml:space="preserve">dân và vì dân. Trong </w:t>
      </w:r>
      <w:r w:rsidRPr="005E771F">
        <w:rPr>
          <w:rFonts w:ascii="Times New Roman" w:hAnsi="Times New Roman" w:cs="Times New Roman"/>
          <w:sz w:val="28"/>
          <w:szCs w:val="28"/>
        </w:rPr>
        <w:lastRenderedPageBreak/>
        <w:t>các cuộc kháng chiến chống thực dân, đế quốc, Người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là linh hồn của khối đại đoàn kết toàn dân tộc, của tinh thần kháng chiến bền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bỉ, kiên cường.</w:t>
      </w:r>
    </w:p>
    <w:p w:rsidR="00F01D30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Trên trường quốc tế, Chủ tịch Hồ Chí Minh đã góp phần to lớn vào việc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phát triển lý luận và thực tiễn của phong trào cộng sản và công nhân thế giới.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Người luôn kiên định lập trường độc lập dân tộc gắn liền với chủ nghĩa xã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hội, tích cực tham gia củng cố tình đoàn kết giữa các đảng cộng sản, các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phong trào cách mạng, và là người bạn thân thiết của các dân tộc yêu chuộng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hòa bình trên toàn thế giới.</w:t>
      </w:r>
    </w:p>
    <w:p w:rsidR="00F01D30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Tên tuổi của Người đã trở thành biểu tượng toàn cầu của cuộc đấu tranh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vì hòa bình, công lý, độc lập và tiến bộ xã hội. Nhiều tổ chức quốc tế, lãnh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tụ, học giả đã đánh giá Hồ Chí Minh là một trong những nhà cách mạng lỗi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lạc nhất thế kỷ XX, là người kế tục xuất sắc tư tưởng Mác - Lênin.</w:t>
      </w:r>
    </w:p>
    <w:p w:rsidR="00F01D30" w:rsidRPr="0056544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44F">
        <w:rPr>
          <w:rFonts w:ascii="Times New Roman" w:hAnsi="Times New Roman" w:cs="Times New Roman"/>
          <w:b/>
          <w:sz w:val="28"/>
          <w:szCs w:val="28"/>
        </w:rPr>
        <w:t>2. Chủ tịch Hồ Chí Minh - Nhà văn hóa kiệt xuất</w:t>
      </w:r>
      <w:r w:rsidR="00F01D30" w:rsidRPr="005654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71F" w:rsidRPr="005E771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Không chỉ là lãnh tụ thiên tài của cách mạng Việt Nam, Chủ tịch Hồ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Chí Minh còn là một nhà văn hóa lớn, Người đã hội tụ, kết tinh và lan tỏa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những giá trị tốt đẹp nhất của dân tộc và nhân loại. Người sớm tiếp cận tinh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hoa văn hóa phương Đông và phương Tây, thấu hiểu sâu sắc các giá trị của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Nho giáo, Phật giáo, chủ nghĩa nhân văn phương Tây và đặc biệt là chủ nghĩa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Mác - Lênin.</w:t>
      </w:r>
    </w:p>
    <w:p w:rsidR="00F01D30" w:rsidRPr="00ED00E6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D00E6">
        <w:rPr>
          <w:rFonts w:ascii="Times New Roman" w:hAnsi="Times New Roman" w:cs="Times New Roman"/>
          <w:spacing w:val="-2"/>
          <w:sz w:val="28"/>
          <w:szCs w:val="28"/>
        </w:rPr>
        <w:t>Người am hiểu nhiều ngôn ngữ, sử dụng ngôn từ giản dị mà hàm súc,</w:t>
      </w:r>
      <w:r w:rsidR="00F01D30" w:rsidRPr="00ED00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2"/>
          <w:sz w:val="28"/>
          <w:szCs w:val="28"/>
        </w:rPr>
        <w:t>ngắn gọn mà sâu sắc. Từ những bài báo, bài nói chuyện đến thơ ca chữ Hán,</w:t>
      </w:r>
      <w:r w:rsidR="00F01D30" w:rsidRPr="00ED00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2"/>
          <w:sz w:val="28"/>
          <w:szCs w:val="28"/>
        </w:rPr>
        <w:t>văn xuôi Việt ngữ, tất cả đều toát lên tầm vóc trí tuệ và tâm hồn cao đẹp của</w:t>
      </w:r>
      <w:r w:rsidR="00F01D30" w:rsidRPr="00ED00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2"/>
          <w:sz w:val="28"/>
          <w:szCs w:val="28"/>
        </w:rPr>
        <w:t>một vĩ nhân. Những quan điểm như “Văn hóa soi đường cho quốc dân đi”,</w:t>
      </w:r>
      <w:r w:rsidR="00F01D30" w:rsidRPr="00ED00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2"/>
          <w:sz w:val="28"/>
          <w:szCs w:val="28"/>
        </w:rPr>
        <w:t>hay chủ trương phát triển con người toàn diện trong tư tưởng Hồ Chí Minh</w:t>
      </w:r>
      <w:r w:rsidR="00F01D30" w:rsidRPr="00ED00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2"/>
          <w:sz w:val="28"/>
          <w:szCs w:val="28"/>
        </w:rPr>
        <w:t>đã trở thành nền tảng lý luận và định hướng thực tiễn cho sự nghiệp phát</w:t>
      </w:r>
      <w:r w:rsidR="00F01D30" w:rsidRPr="00ED00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2"/>
          <w:sz w:val="28"/>
          <w:szCs w:val="28"/>
        </w:rPr>
        <w:t>triển văn hóa Việt Nam.</w:t>
      </w:r>
    </w:p>
    <w:p w:rsidR="00F01D30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Cuộc đời và phong cách sống của Người là biểu tượng mẫu mực cho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 xml:space="preserve">đạo đức cách mạng, cho lối sống giản dị, nhân văn, cần - kiệm - liêm </w:t>
      </w:r>
      <w:r w:rsidR="00F01D30">
        <w:rPr>
          <w:rFonts w:ascii="Times New Roman" w:hAnsi="Times New Roman" w:cs="Times New Roman"/>
          <w:sz w:val="28"/>
          <w:szCs w:val="28"/>
        </w:rPr>
        <w:t>-</w:t>
      </w:r>
      <w:r w:rsidRPr="005E771F">
        <w:rPr>
          <w:rFonts w:ascii="Times New Roman" w:hAnsi="Times New Roman" w:cs="Times New Roman"/>
          <w:sz w:val="28"/>
          <w:szCs w:val="28"/>
        </w:rPr>
        <w:t xml:space="preserve"> chính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- chí công vô tư. Văn hóa Hồ Chí Minh không chỉ là những tư tưởng được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viết thành sách, thành lời, mà còn được thể hiện qua từng hành động, từng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cử chỉ, trong cả đời sống thường ngày lẫn chính sự.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71F" w:rsidRPr="005E771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Tư tưởng, đạo đức, phong cách Hồ Chí Minh ngày nay vẫn vẹn nguyên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giá trị, là nguồn lực tinh thần to lớn, là kim chỉ nam cho quá trình phát triển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bền vững đất nước. Đó là tư tưởng nhân đạo, hòa bình; là khát vọng tự do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và hạnh phúc cho con người; là tinh thần yêu nước kết hợp hài hòa với tinh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thần quốc tế cao cả; là phẩm chất đạo đức trong sáng, cao đẹp, gắn bó máu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thịt với nhân dân, gần gũi mà sâu sắc.</w:t>
      </w:r>
    </w:p>
    <w:p w:rsidR="005E771F" w:rsidRPr="00F01D30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D30">
        <w:rPr>
          <w:rFonts w:ascii="Times New Roman" w:hAnsi="Times New Roman" w:cs="Times New Roman"/>
          <w:b/>
          <w:sz w:val="28"/>
          <w:szCs w:val="28"/>
        </w:rPr>
        <w:lastRenderedPageBreak/>
        <w:t>III- TIẾP TỤC THỰC HIỆN VÀ PHÁT TRIỂN NHỮNG TƯ</w:t>
      </w:r>
      <w:r w:rsidR="00F01D30" w:rsidRPr="00F01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D30">
        <w:rPr>
          <w:rFonts w:ascii="Times New Roman" w:hAnsi="Times New Roman" w:cs="Times New Roman"/>
          <w:b/>
          <w:sz w:val="28"/>
          <w:szCs w:val="28"/>
        </w:rPr>
        <w:t>TƯỞNG VĨ ĐẠI CỦA CHỦ TỊCH HỒ CHÍ MINH TRONG KỶ</w:t>
      </w:r>
      <w:r w:rsidR="00F01D30" w:rsidRPr="00F01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D30">
        <w:rPr>
          <w:rFonts w:ascii="Times New Roman" w:hAnsi="Times New Roman" w:cs="Times New Roman"/>
          <w:b/>
          <w:sz w:val="28"/>
          <w:szCs w:val="28"/>
        </w:rPr>
        <w:t>NGUYÊN MỚI CỦA DÂN TỘC VIỆT NAM</w:t>
      </w:r>
    </w:p>
    <w:p w:rsidR="00F01D30" w:rsidRPr="0056544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44F">
        <w:rPr>
          <w:rFonts w:ascii="Times New Roman" w:hAnsi="Times New Roman" w:cs="Times New Roman"/>
          <w:b/>
          <w:sz w:val="28"/>
          <w:szCs w:val="28"/>
        </w:rPr>
        <w:t>1. Kiên định mục tiêu độc lập dân tộc gắn liền với chủ nghĩa xã hội;</w:t>
      </w:r>
      <w:r w:rsidR="00F01D30" w:rsidRPr="00565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44F">
        <w:rPr>
          <w:rFonts w:ascii="Times New Roman" w:hAnsi="Times New Roman" w:cs="Times New Roman"/>
          <w:b/>
          <w:sz w:val="28"/>
          <w:szCs w:val="28"/>
        </w:rPr>
        <w:t>vững bước trên con đường cách mạng mà Đảng và Chủ tịch Hồ Chí</w:t>
      </w:r>
      <w:r w:rsidR="00F01D30" w:rsidRPr="00565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44F">
        <w:rPr>
          <w:rFonts w:ascii="Times New Roman" w:hAnsi="Times New Roman" w:cs="Times New Roman"/>
          <w:b/>
          <w:sz w:val="28"/>
          <w:szCs w:val="28"/>
        </w:rPr>
        <w:t>Minh đã lựa chọn</w:t>
      </w:r>
    </w:p>
    <w:p w:rsidR="00F01D30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Tư tưởng Hồ Chí Minh về độc lập dân tộc gắn liền với chủ nghĩa xã hội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là ngọn cờ dẫn đường cho cách mạng Việt Nam. Ngay từ khi tiếp cận chủ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nghĩa Mác - Lênin, Người đã nhận rõ đây là con đường cách mạng đúng đắn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phù hợp với hoàn cảnh Việt Nam. Mục tiêu ấy đã được Đảng ta kiên trì thực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hiện qua các thời kỳ cách mạng, từ giành chính quyền, bảo vệ Tổ quốc đến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xây dựng đất nước sau chiến tranh.</w:t>
      </w:r>
    </w:p>
    <w:p w:rsidR="00F01D30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 xml:space="preserve">Suốt chiều dài lịch sử, tư tưởng Hồ Chí Minh và chủ nghĩa Mác </w:t>
      </w:r>
      <w:r w:rsidR="00F01D30">
        <w:rPr>
          <w:rFonts w:ascii="Times New Roman" w:hAnsi="Times New Roman" w:cs="Times New Roman"/>
          <w:sz w:val="28"/>
          <w:szCs w:val="28"/>
        </w:rPr>
        <w:t>–</w:t>
      </w:r>
      <w:r w:rsidRPr="005E771F">
        <w:rPr>
          <w:rFonts w:ascii="Times New Roman" w:hAnsi="Times New Roman" w:cs="Times New Roman"/>
          <w:sz w:val="28"/>
          <w:szCs w:val="28"/>
        </w:rPr>
        <w:t xml:space="preserve"> Lênin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luôn là nền tảng tư tưởng, kim chỉ nam hành động của Đảng ta. Dưới ánh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sáng tư tưởng ấy, Đảng đã lãnh đạo toàn dân làm nên Cách mạng Tháng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Tám 1945, đánh thắng thực dân Pháp, đế quốc Mỹ, thống nhất đất nước, đưa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cả nước đi lên chủ nghĩa xã hội.</w:t>
      </w:r>
    </w:p>
    <w:p w:rsidR="005E771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Trong giai đoạn hiện nay, dù tình hình quốc tế biến động phức tạp, các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thế lực thù địch tăng cường thực hiện chiến lược “diễn biến hòa bình”, thúc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đẩy “tự diễn biến”, “tự chuyển hóa”, song Đảng và Nhân dân ta vẫn vững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vàng kiên định con đường đã lựa chọn. Công cuộc đổi mới gần 40 năm qua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tiếp tục khẳng định tính đúng đắn, sáng tạo của tư tưởng Hồ Chí Minh; đưa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đất nước ta đạt được những thành tựu to lớn, có ý nghĩa lịch sử trên tất cả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các lĩnh vực.</w:t>
      </w:r>
    </w:p>
    <w:p w:rsidR="00F01D30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Thế giới đang bước vào kỷ nguyên số với những thách thức và cơ hội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đan xen. Trong bối cảnh đó, việc phát huy tinh thần độc lập, tự chủ, hội nhập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sâu rộng nhưng không hòa tan; gắn phát triển kinh tế với xây dựng Đảng,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giữ vững quốc phòng, an ninh và phát triển văn hóa là yêu cầu cấp thiết để</w:t>
      </w:r>
      <w:r w:rsidR="00F01D30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thực hiện khát vọng phát triển đất nước hùng cường.</w:t>
      </w:r>
    </w:p>
    <w:p w:rsidR="00FB2F03" w:rsidRPr="0056544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44F">
        <w:rPr>
          <w:rFonts w:ascii="Times New Roman" w:hAnsi="Times New Roman" w:cs="Times New Roman"/>
          <w:b/>
          <w:sz w:val="28"/>
          <w:szCs w:val="28"/>
        </w:rPr>
        <w:t>2. Thấm nhuần tư tưởng Hồ Chí Minh về xây dựng Đảng cầm</w:t>
      </w:r>
      <w:r w:rsidR="00F01D30" w:rsidRPr="00565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44F">
        <w:rPr>
          <w:rFonts w:ascii="Times New Roman" w:hAnsi="Times New Roman" w:cs="Times New Roman"/>
          <w:b/>
          <w:sz w:val="28"/>
          <w:szCs w:val="28"/>
        </w:rPr>
        <w:t>quyền; xây dựng Đảng thật sự “là đạo đức, là văn minh”</w:t>
      </w:r>
      <w:r w:rsidR="00F01D30" w:rsidRPr="005654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2F03" w:rsidRPr="005E771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Chủ tịch Hồ Chí Minh không chỉ là người sáng lập mà còn là người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kiên trì rèn luyện Đảng ta trở thành một Đảng cách mạng chân chính, “là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đạo đức, là văn minh”. Tư tưởng của Người về Đảng cầm quyền bao hàm hệ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thống quan điểm toàn diện, sâu sắc về vai trò, bản chất, phương thức lãnh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đạo của Đảng; về mối quan hệ giữa Đảng và Nhân dân.</w:t>
      </w:r>
    </w:p>
    <w:p w:rsidR="00FB2F03" w:rsidRPr="00ED00E6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D00E6">
        <w:rPr>
          <w:rFonts w:ascii="Times New Roman" w:hAnsi="Times New Roman" w:cs="Times New Roman"/>
          <w:spacing w:val="-2"/>
          <w:sz w:val="28"/>
          <w:szCs w:val="28"/>
        </w:rPr>
        <w:lastRenderedPageBreak/>
        <w:t>Người nhấn mạnh: “Đảng ta là một đảng cầm quyền. Mỗi cán bộ, đảng</w:t>
      </w:r>
      <w:r w:rsidR="00FB2F03" w:rsidRPr="00ED00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2"/>
          <w:sz w:val="28"/>
          <w:szCs w:val="28"/>
        </w:rPr>
        <w:t>viên phải thật sự cần, kiệm, liêm, chính, chí công vô tư; giữ gìn Đảng ta thật</w:t>
      </w:r>
      <w:r w:rsidR="00FB2F03" w:rsidRPr="00ED00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2"/>
          <w:sz w:val="28"/>
          <w:szCs w:val="28"/>
        </w:rPr>
        <w:t>trong sạch, xứng đáng là người lãnh đạo, là người đầy tớ trung thành của</w:t>
      </w:r>
      <w:r w:rsidR="00FB2F03" w:rsidRPr="00ED00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2"/>
          <w:sz w:val="28"/>
          <w:szCs w:val="28"/>
        </w:rPr>
        <w:t>nhân dân”.</w:t>
      </w:r>
    </w:p>
    <w:p w:rsidR="00FB2F03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Thấm nhuần tư tưởng đó, trong nhiều năm qua, Đảng ta luôn coi trọng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xây dựng, chỉnh đốn Đảng. Các nghị quyết, kết luận của Trung ương, đặc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biệt là các Hội nghị Trung ương 4 các khóa gần đây, đã tập trung mạnh mẽ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vào công tác xây dựng Đảng gắn với học tập và làm theo tư tưởng, đạo đức,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phong cách Hồ Chí Minh. Ban Chỉ đạo Trung ương về phòng, chống tham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nhũng, lãng phí, tiêu cực các cấp đã và đang phát huy vai trò hiệu quả, tạo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niềm tin trong Nhân dân.</w:t>
      </w:r>
    </w:p>
    <w:p w:rsidR="00FB2F03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Trong giai đoạn hiện nay, cần tiếp tục đổi mới phương thức lãnh đạo,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hoàn thiện tổ chức bộ máy tinh gọn, hiệu lực, hiệu quả. Tập trung xây dựng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tổ chức cơ sở đảng vững mạnh; nâng cao chất lượng nghị quyết, đưa đường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lối của Đảng đi vào cuộc sống; phát huy vai trò của công tác kiểm tra, giám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sát; đẩy mạnh chuyển đổi số trong công tác Đảng; tăng cường tính nêu gương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của cán bộ, đảng viên, nhất là người đứng đầu.</w:t>
      </w:r>
    </w:p>
    <w:p w:rsidR="00FB2F03" w:rsidRPr="00ED00E6" w:rsidRDefault="005E771F" w:rsidP="00ED00E6">
      <w:pPr>
        <w:spacing w:before="60" w:after="60" w:line="288" w:lineRule="auto"/>
        <w:ind w:firstLine="680"/>
        <w:jc w:val="both"/>
        <w:rPr>
          <w:rFonts w:ascii="Times New Roman Bold" w:hAnsi="Times New Roman Bold" w:cs="Times New Roman"/>
          <w:b/>
          <w:spacing w:val="-8"/>
          <w:sz w:val="28"/>
          <w:szCs w:val="28"/>
        </w:rPr>
      </w:pPr>
      <w:r w:rsidRPr="00ED00E6">
        <w:rPr>
          <w:rFonts w:ascii="Times New Roman Bold" w:hAnsi="Times New Roman Bold" w:cs="Times New Roman"/>
          <w:b/>
          <w:spacing w:val="-8"/>
          <w:sz w:val="28"/>
          <w:szCs w:val="28"/>
        </w:rPr>
        <w:t>3. Nắm vững tư tưởng “thượng tôn pháp luật”, thực hành quan</w:t>
      </w:r>
      <w:r w:rsidR="00FB2F03" w:rsidRPr="00ED00E6">
        <w:rPr>
          <w:rFonts w:ascii="Times New Roman Bold" w:hAnsi="Times New Roman Bold" w:cs="Times New Roman"/>
          <w:b/>
          <w:spacing w:val="-8"/>
          <w:sz w:val="28"/>
          <w:szCs w:val="28"/>
        </w:rPr>
        <w:t xml:space="preserve"> </w:t>
      </w:r>
      <w:r w:rsidRPr="00ED00E6">
        <w:rPr>
          <w:rFonts w:ascii="Times New Roman Bold" w:hAnsi="Times New Roman Bold" w:cs="Times New Roman"/>
          <w:b/>
          <w:spacing w:val="-8"/>
          <w:sz w:val="28"/>
          <w:szCs w:val="28"/>
        </w:rPr>
        <w:t>điểm “nước lấy dân làm gốc” trong xây dựng Nhà nước pháp quyền</w:t>
      </w:r>
      <w:r w:rsidR="00FB2F03" w:rsidRPr="00ED00E6">
        <w:rPr>
          <w:rFonts w:ascii="Times New Roman Bold" w:hAnsi="Times New Roman Bold" w:cs="Times New Roman"/>
          <w:b/>
          <w:spacing w:val="-8"/>
          <w:sz w:val="28"/>
          <w:szCs w:val="28"/>
        </w:rPr>
        <w:t xml:space="preserve"> </w:t>
      </w:r>
      <w:r w:rsidRPr="00ED00E6">
        <w:rPr>
          <w:rFonts w:ascii="Times New Roman Bold" w:hAnsi="Times New Roman Bold" w:cs="Times New Roman"/>
          <w:b/>
          <w:spacing w:val="-8"/>
          <w:sz w:val="28"/>
          <w:szCs w:val="28"/>
        </w:rPr>
        <w:t>XHCN Việt Nam</w:t>
      </w:r>
    </w:p>
    <w:p w:rsidR="00FB2F03" w:rsidRPr="00ED00E6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D00E6">
        <w:rPr>
          <w:rFonts w:ascii="Times New Roman" w:hAnsi="Times New Roman" w:cs="Times New Roman"/>
          <w:spacing w:val="-2"/>
          <w:sz w:val="28"/>
          <w:szCs w:val="28"/>
        </w:rPr>
        <w:t>Tư tưởng Hồ Chí Minh về Nhà nước pháp quyền xã hội chủ nghĩa thể</w:t>
      </w:r>
      <w:r w:rsidR="00FB2F03" w:rsidRPr="00ED00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2"/>
          <w:sz w:val="28"/>
          <w:szCs w:val="28"/>
        </w:rPr>
        <w:t>hiện sâu sắc quan điểm dân là chủ và dân làm chủ. Người cho rằng, một nhà</w:t>
      </w:r>
      <w:r w:rsidR="00FB2F03" w:rsidRPr="00ED00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2"/>
          <w:sz w:val="28"/>
          <w:szCs w:val="28"/>
        </w:rPr>
        <w:t>nước “phải do dân và vì dân”, hoạt động theo pháp luật, tôn trọng và bảo vệ</w:t>
      </w:r>
      <w:r w:rsidR="00FB2F03" w:rsidRPr="00ED00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2"/>
          <w:sz w:val="28"/>
          <w:szCs w:val="28"/>
        </w:rPr>
        <w:t>quyền con người, quyền công dân; đội ngũ công chức phải “liêm khiết, chí</w:t>
      </w:r>
      <w:r w:rsidR="00FB2F03" w:rsidRPr="00ED00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0E6">
        <w:rPr>
          <w:rFonts w:ascii="Times New Roman" w:hAnsi="Times New Roman" w:cs="Times New Roman"/>
          <w:spacing w:val="-2"/>
          <w:sz w:val="28"/>
          <w:szCs w:val="28"/>
        </w:rPr>
        <w:t>công vô tư”.</w:t>
      </w:r>
    </w:p>
    <w:p w:rsidR="005E771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Trong tiến trình đổi mới, Đảng ta đã kiên định mục tiêu xây dựng một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Nhà nước pháp quyền xã hội chủ nghĩa dưới sự lãnh đạo của Đảng, thực sự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của dân, do dân và vì dân. Nghị quyết 57-NQ/TW của Bộ Chính trị (2024)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về đột phá khoa học công nghệ và chuyển đổi số đang tạo động lực mạnh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mẽ cho cải cách hành chính, phát triển dịch vụ công trực tuyến, nâng cao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chất lượng phục vụ Nhân dân.</w:t>
      </w:r>
    </w:p>
    <w:p w:rsidR="005E771F" w:rsidRPr="005E771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Việc phát triển Nhà nước pháp quyền phải luôn gắn bó với công cuộc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xây dựng hệ thống chính trị tinh gọn, hoạt động hiệu lực, hiệu quả; hướng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tới mục tiêu phục vụ Nhân dân ngày càng tốt hơn, vì sự phát triển bền vững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của đất nước và hạnh phúc của Nhân dân.</w:t>
      </w:r>
    </w:p>
    <w:p w:rsidR="005E771F" w:rsidRPr="0056544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44F">
        <w:rPr>
          <w:rFonts w:ascii="Times New Roman" w:hAnsi="Times New Roman" w:cs="Times New Roman"/>
          <w:b/>
          <w:sz w:val="28"/>
          <w:szCs w:val="28"/>
        </w:rPr>
        <w:t>4. Quyết tâm thực hiện ước nguyện thiêng liêng của Chủ tịch Hồ</w:t>
      </w:r>
      <w:r w:rsidR="00FB2F03" w:rsidRPr="00565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44F">
        <w:rPr>
          <w:rFonts w:ascii="Times New Roman" w:hAnsi="Times New Roman" w:cs="Times New Roman"/>
          <w:b/>
          <w:sz w:val="28"/>
          <w:szCs w:val="28"/>
        </w:rPr>
        <w:t>Chí Minh: “ai cũng có cơm ăn, áo mặc, ai cũng được học hành”</w:t>
      </w:r>
    </w:p>
    <w:p w:rsidR="00FB2F03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Là người suốt đời vì dân, vì nước, Chủ tịch Hồ Chí Minh đã để lại lời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dặn tha thiết: “Tôi chỉ có một ham muốn, ham muốn tột bậc, là làm sao cho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nước nhà được hoàn toàn độc lập, đồng bào ai cũng có cơm ăn, áo mặc, ai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 xml:space="preserve">cũng được học </w:t>
      </w:r>
      <w:r w:rsidRPr="005E771F">
        <w:rPr>
          <w:rFonts w:ascii="Times New Roman" w:hAnsi="Times New Roman" w:cs="Times New Roman"/>
          <w:sz w:val="28"/>
          <w:szCs w:val="28"/>
        </w:rPr>
        <w:lastRenderedPageBreak/>
        <w:t>hành”. Nguyện vọng thiêng liêng ấy đã, đang và sẽ là đích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đến cao cả của Đảng, Nhà nước và Nhân dân Việt Nam.</w:t>
      </w:r>
    </w:p>
    <w:p w:rsidR="00AA502A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Những thành quả to lớn đạt được trong gần 40 năm đổi mới là minh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chứng sinh động cho hiệu quả đường lối đúng đắn của Đảng. Tỉ lệ đói nghèo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giảm sâu, đời sống vật chất, tinh thần của Nhân dân không ngừng nâng lên;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chính sách an sinh xã hội, phát triển văn hóa được chú trọng, văn hóa thật</w:t>
      </w:r>
      <w:r w:rsidR="00FB2F03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sự trở thành nền tảng tinh thần của xã hội.</w:t>
      </w:r>
    </w:p>
    <w:p w:rsidR="00AA502A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Trong thời kỳ mới, toàn hệ thống chính trị đang nỗ lực thực hiện các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mục tiêu tăng trưởng đột phá, nâng cao vị thế đất nước, thực hiện thắng lợi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các nghị quyết của Đại hội XIII, hướng tới mục tiêu tăng trưởng 8% năm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2025 và tăng trưởng hai con số giai đoạn 2026-2030. Đồng thời, chủ động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ứng phó với thách thức, tranh thủ cơ hội của thời đại để xây dựng nước Việt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Nam hùng cường.</w:t>
      </w:r>
    </w:p>
    <w:p w:rsidR="00AA502A" w:rsidRPr="0056544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44F">
        <w:rPr>
          <w:rFonts w:ascii="Times New Roman" w:hAnsi="Times New Roman" w:cs="Times New Roman"/>
          <w:b/>
          <w:sz w:val="28"/>
          <w:szCs w:val="28"/>
        </w:rPr>
        <w:t>5. Phát triển và vận dụng sáng tạo tư tưởng Hồ Chí Minh về quốc</w:t>
      </w:r>
      <w:r w:rsidR="00AA502A" w:rsidRPr="00565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44F">
        <w:rPr>
          <w:rFonts w:ascii="Times New Roman" w:hAnsi="Times New Roman" w:cs="Times New Roman"/>
          <w:b/>
          <w:sz w:val="28"/>
          <w:szCs w:val="28"/>
        </w:rPr>
        <w:t>phòng toàn dân và ngoại giao thời đại mới</w:t>
      </w:r>
      <w:r w:rsidR="00AA502A" w:rsidRPr="005654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502A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Tư tưởng Hồ Chí Minh về quốc phòng toàn dân đặt nền tảng cho chiến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lược bảo vệ Tổ quốc trong mọi tình huống. Đó là tư tưởng “toàn dân đánh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giặc”, lấy Nhân dân làm trung tâm của sức mạnh quốc phòng, kết hợp chặt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chẽ giữa thế trận quốc phòng toàn dân với an ninh nhân dân.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02A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Ngày nay, trong bối cảnh hợp tác quốc tế sâu rộng, tư tưởng quốc phòng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toàn dân tiếp tục được phát triển phù hợp với yêu cầu mới: bảo vệ Tổ quốc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từ sớm, từ xa; gắn phát triển kinh tế, xã hội với quốc phòng - an ninh; bảo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đảm môi trường hòa bình, ổn định để phát triển.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02A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Tư tưởng ngoại giao Hồ Chí Minh với các nguyên tắc “dĩ bất biến, ứng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vạn biến”, “làm bạn với tất cả các nước dân chủ”, luôn coi trọng hòa bình,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độc lập, chủ quyền tiếp tục soi sáng đường lối đối ngoại Việt Nam trong thời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kỳ hội nhập quốc tế toàn diện, sâu rộng. Chính sách đối ngoại đa phương,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đa dạng hóa, vì hòa bình, hợp tác và phát triển, lấy người dân làm trung tâm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đang giúp Việt Nam nâng cao uy tín, vị thế trên trường quốc tế.</w:t>
      </w:r>
    </w:p>
    <w:p w:rsidR="0018559F" w:rsidRDefault="005E771F" w:rsidP="00ED00E6">
      <w:pPr>
        <w:spacing w:before="60" w:after="60" w:line="28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E771F">
        <w:rPr>
          <w:rFonts w:ascii="Times New Roman" w:hAnsi="Times New Roman" w:cs="Times New Roman"/>
          <w:sz w:val="28"/>
          <w:szCs w:val="28"/>
        </w:rPr>
        <w:t>Kỷ niệm 135 năm Ngày sinh Chủ tịch Hồ Chí Minh là dịp để toàn Đảng,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toàn dân, toàn quân ta ôn lại công lao to lớn và tiếp tục biến tư tưởng, đạo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đức, phong cách của Người thành nguồn lực tinh thần to lớn, thành hành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động cách mạng cụ thể, thiết thực, góp phần hiện thực hóa khát vọng phát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triển đất nước phồn vinh, hạnh phúc; thực hiện trọn vẹn lời căn dặn thiêng</w:t>
      </w:r>
      <w:r w:rsidR="00AA502A">
        <w:rPr>
          <w:rFonts w:ascii="Times New Roman" w:hAnsi="Times New Roman" w:cs="Times New Roman"/>
          <w:sz w:val="28"/>
          <w:szCs w:val="28"/>
        </w:rPr>
        <w:t xml:space="preserve"> </w:t>
      </w:r>
      <w:r w:rsidRPr="005E771F">
        <w:rPr>
          <w:rFonts w:ascii="Times New Roman" w:hAnsi="Times New Roman" w:cs="Times New Roman"/>
          <w:sz w:val="28"/>
          <w:szCs w:val="28"/>
        </w:rPr>
        <w:t>liêng của Người trước lúc đi xa.</w:t>
      </w:r>
    </w:p>
    <w:p w:rsidR="00EB4CE1" w:rsidRDefault="00EB4CE1" w:rsidP="00AA502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1446605</wp:posOffset>
                </wp:positionH>
                <wp:positionV relativeFrom="paragraph">
                  <wp:posOffset>6350</wp:posOffset>
                </wp:positionV>
                <wp:extent cx="2572870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pt,.5pt" to="316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" strokecolor="black [3040]"/>
            </w:pict>
          </mc:Fallback>
        </mc:AlternateContent>
      </w:r>
    </w:p>
    <w:p w:rsidR="00EB4CE1" w:rsidRPr="005E771F" w:rsidRDefault="00EB4CE1" w:rsidP="00AA50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4CE1" w:rsidRPr="005E771F" w:rsidSect="00BD2C62">
      <w:headerReference w:type="default" r:id="rId7"/>
      <w:pgSz w:w="11907" w:h="16840" w:code="9"/>
      <w:pgMar w:top="1021" w:right="1021" w:bottom="1021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62" w:rsidRDefault="00BC7562" w:rsidP="00BD2C62">
      <w:pPr>
        <w:spacing w:after="0" w:line="240" w:lineRule="auto"/>
      </w:pPr>
      <w:r>
        <w:separator/>
      </w:r>
    </w:p>
  </w:endnote>
  <w:endnote w:type="continuationSeparator" w:id="0">
    <w:p w:rsidR="00BC7562" w:rsidRDefault="00BC7562" w:rsidP="00BD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62" w:rsidRDefault="00BC7562" w:rsidP="00BD2C62">
      <w:pPr>
        <w:spacing w:after="0" w:line="240" w:lineRule="auto"/>
      </w:pPr>
      <w:r>
        <w:separator/>
      </w:r>
    </w:p>
  </w:footnote>
  <w:footnote w:type="continuationSeparator" w:id="0">
    <w:p w:rsidR="00BC7562" w:rsidRDefault="00BC7562" w:rsidP="00BD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9901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D2C62" w:rsidRDefault="00BD2C6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D2C62" w:rsidRDefault="00BD2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1F"/>
    <w:rsid w:val="004F3193"/>
    <w:rsid w:val="0056544F"/>
    <w:rsid w:val="005E771F"/>
    <w:rsid w:val="00AA502A"/>
    <w:rsid w:val="00BB69A0"/>
    <w:rsid w:val="00BC7562"/>
    <w:rsid w:val="00BD2C62"/>
    <w:rsid w:val="00EB4CE1"/>
    <w:rsid w:val="00ED00E6"/>
    <w:rsid w:val="00F01D30"/>
    <w:rsid w:val="00FB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C62"/>
  </w:style>
  <w:style w:type="paragraph" w:styleId="Footer">
    <w:name w:val="footer"/>
    <w:basedOn w:val="Normal"/>
    <w:link w:val="FooterChar"/>
    <w:uiPriority w:val="99"/>
    <w:unhideWhenUsed/>
    <w:rsid w:val="00BD2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C62"/>
  </w:style>
  <w:style w:type="paragraph" w:styleId="Footer">
    <w:name w:val="footer"/>
    <w:basedOn w:val="Normal"/>
    <w:link w:val="FooterChar"/>
    <w:uiPriority w:val="99"/>
    <w:unhideWhenUsed/>
    <w:rsid w:val="00BD2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2025-04-24T02:35:00Z</dcterms:created>
  <dcterms:modified xsi:type="dcterms:W3CDTF">2025-04-24T03:00:00Z</dcterms:modified>
</cp:coreProperties>
</file>